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6978C" w14:textId="7A42E599" w:rsidR="00F37911" w:rsidRPr="00173E77" w:rsidRDefault="002528F7" w:rsidP="00F37911">
      <w:pPr>
        <w:pStyle w:val="Header"/>
        <w:jc w:val="right"/>
        <w:rPr>
          <w:rFonts w:ascii="Times New Roman" w:hAnsi="Times New Roman"/>
          <w:color w:val="BFBFBF" w:themeColor="background1" w:themeShade="BF"/>
          <w:sz w:val="20"/>
          <w:szCs w:val="20"/>
        </w:rPr>
      </w:pPr>
      <w:r>
        <w:rPr>
          <w:rFonts w:ascii="Times New Roman" w:hAnsi="Times New Roman"/>
          <w:color w:val="BFBFBF" w:themeColor="background1" w:themeShade="BF"/>
          <w:sz w:val="20"/>
          <w:szCs w:val="20"/>
        </w:rPr>
        <w:t>P</w:t>
      </w:r>
      <w:r w:rsidR="00F37911" w:rsidRPr="00173E77">
        <w:rPr>
          <w:rFonts w:ascii="Times New Roman" w:hAnsi="Times New Roman"/>
          <w:color w:val="BFBFBF" w:themeColor="background1" w:themeShade="BF"/>
          <w:sz w:val="20"/>
          <w:szCs w:val="20"/>
        </w:rPr>
        <w:t>irkimo sąlygų priedas „P</w:t>
      </w:r>
      <w:r w:rsidR="00663AC5">
        <w:rPr>
          <w:rFonts w:ascii="Times New Roman" w:hAnsi="Times New Roman"/>
          <w:color w:val="BFBFBF" w:themeColor="background1" w:themeShade="BF"/>
          <w:sz w:val="20"/>
          <w:szCs w:val="20"/>
        </w:rPr>
        <w:t>a</w:t>
      </w:r>
      <w:r w:rsidR="007E055B">
        <w:rPr>
          <w:rFonts w:ascii="Times New Roman" w:hAnsi="Times New Roman"/>
          <w:color w:val="BFBFBF" w:themeColor="background1" w:themeShade="BF"/>
          <w:sz w:val="20"/>
          <w:szCs w:val="20"/>
        </w:rPr>
        <w:t>siūlymo</w:t>
      </w:r>
      <w:r w:rsidR="00F37911" w:rsidRPr="00173E77">
        <w:rPr>
          <w:rFonts w:ascii="Times New Roman" w:hAnsi="Times New Roman"/>
          <w:color w:val="BFBFBF" w:themeColor="background1" w:themeShade="BF"/>
          <w:sz w:val="20"/>
          <w:szCs w:val="20"/>
        </w:rPr>
        <w:t xml:space="preserve"> forma“</w:t>
      </w:r>
    </w:p>
    <w:p w14:paraId="06BB33CD" w14:textId="77777777" w:rsidR="00F37911" w:rsidRPr="00D3542C" w:rsidRDefault="00F37911" w:rsidP="00F37911">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Cs/>
        </w:rPr>
      </w:pPr>
    </w:p>
    <w:p w14:paraId="45959745" w14:textId="77777777" w:rsidR="002528F7" w:rsidRPr="002528F7" w:rsidRDefault="002528F7" w:rsidP="002528F7">
      <w:pPr>
        <w:spacing w:after="0"/>
        <w:jc w:val="center"/>
        <w:rPr>
          <w:rFonts w:ascii="Times New Roman" w:hAnsi="Times New Roman"/>
          <w:bCs/>
        </w:rPr>
      </w:pPr>
      <w:bookmarkStart w:id="0" w:name="_Hlk185436843"/>
    </w:p>
    <w:p w14:paraId="16D9102E" w14:textId="77777777" w:rsidR="002528F7" w:rsidRPr="002528F7" w:rsidRDefault="002528F7" w:rsidP="002528F7">
      <w:pPr>
        <w:spacing w:after="0"/>
        <w:jc w:val="center"/>
        <w:rPr>
          <w:rFonts w:ascii="Times New Roman" w:hAnsi="Times New Roman"/>
          <w:caps/>
          <w:lang w:val="en-US"/>
        </w:rPr>
      </w:pPr>
      <w:r w:rsidRPr="002528F7">
        <w:rPr>
          <w:rFonts w:ascii="Times New Roman" w:hAnsi="Times New Roman"/>
          <w:caps/>
          <w:lang w:val="en-US"/>
        </w:rPr>
        <w:t>PIRMINIS/ GALUTINIS PASIŪLYMAS</w:t>
      </w:r>
    </w:p>
    <w:p w14:paraId="6DCF7CD3" w14:textId="6DC4FBAC" w:rsidR="00AB2098" w:rsidRPr="00D3542C" w:rsidRDefault="009946C5" w:rsidP="00173E77">
      <w:pPr>
        <w:spacing w:after="0"/>
        <w:jc w:val="center"/>
        <w:rPr>
          <w:rFonts w:ascii="Times New Roman" w:hAnsi="Times New Roman"/>
          <w:caps/>
        </w:rPr>
      </w:pPr>
      <w:r w:rsidRPr="00173E77">
        <w:rPr>
          <w:rStyle w:val="Numatytasispastraiposriftas1"/>
          <w:rFonts w:ascii="Times New Roman" w:hAnsi="Times New Roman"/>
          <w:caps/>
        </w:rPr>
        <w:t>DĖL</w:t>
      </w:r>
      <w:r w:rsidR="005A2E05" w:rsidRPr="00173E77">
        <w:rPr>
          <w:rStyle w:val="Numatytasispastraiposriftas1"/>
          <w:rFonts w:ascii="Times New Roman" w:hAnsi="Times New Roman"/>
          <w:caps/>
        </w:rPr>
        <w:t xml:space="preserve"> </w:t>
      </w:r>
      <w:r w:rsidR="00173E77" w:rsidRPr="00173E77">
        <w:rPr>
          <w:rFonts w:ascii="Times New Roman" w:hAnsi="Times New Roman"/>
          <w:caps/>
          <w:lang w:val="en-US"/>
        </w:rPr>
        <w:t>Virtualios atestacijos sistemos priežiūros ir vystymo paslaugų</w:t>
      </w:r>
      <w:r w:rsidR="00173E77" w:rsidRPr="00173E77">
        <w:rPr>
          <w:rFonts w:ascii="Times New Roman" w:hAnsi="Times New Roman"/>
          <w:b/>
          <w:bCs/>
          <w:caps/>
          <w:lang w:val="en-US"/>
        </w:rPr>
        <w:t xml:space="preserve"> </w:t>
      </w:r>
      <w:r w:rsidR="00AF3462" w:rsidRPr="00D3542C">
        <w:rPr>
          <w:rFonts w:ascii="Times New Roman" w:hAnsi="Times New Roman"/>
          <w:caps/>
        </w:rPr>
        <w:t>P</w:t>
      </w:r>
      <w:r w:rsidR="00AF3462" w:rsidRPr="00D3542C">
        <w:rPr>
          <w:rStyle w:val="Numatytasispastraiposriftas1"/>
          <w:rFonts w:ascii="Times New Roman" w:hAnsi="Times New Roman"/>
          <w:caps/>
        </w:rPr>
        <w:t>IRKIMO</w:t>
      </w:r>
    </w:p>
    <w:bookmarkEnd w:id="0"/>
    <w:p w14:paraId="7B58C31E" w14:textId="4BF49E57" w:rsidR="002A7F70" w:rsidRPr="00D3542C" w:rsidRDefault="002A7F70" w:rsidP="002A173D">
      <w:pPr>
        <w:pStyle w:val="prastasis1"/>
        <w:spacing w:after="0" w:line="240" w:lineRule="auto"/>
        <w:jc w:val="center"/>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96"/>
        <w:gridCol w:w="4120"/>
      </w:tblGrid>
      <w:tr w:rsidR="00C92F39" w:rsidRPr="00D3542C" w14:paraId="5EE7DD96" w14:textId="77777777" w:rsidTr="007167CE">
        <w:trPr>
          <w:trHeight w:val="1115"/>
        </w:trPr>
        <w:tc>
          <w:tcPr>
            <w:tcW w:w="2715" w:type="pct"/>
            <w:shd w:val="clear" w:color="auto" w:fill="F2F2F2" w:themeFill="background1" w:themeFillShade="F2"/>
          </w:tcPr>
          <w:p w14:paraId="6EE7AA78" w14:textId="7392E885" w:rsidR="00C92F39" w:rsidRPr="00D3542C"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bookmarkStart w:id="1" w:name="_Hlk109209920"/>
            <w:r w:rsidRPr="00D3542C">
              <w:rPr>
                <w:rFonts w:ascii="Times New Roman" w:eastAsiaTheme="minorEastAsia" w:hAnsi="Times New Roman"/>
                <w:b/>
                <w:bCs/>
                <w:kern w:val="2"/>
                <w:lang w:eastAsia="lt-LT"/>
                <w14:ligatures w14:val="standardContextual"/>
              </w:rPr>
              <w:t>Tiekėjo arba ūkio subjektų grupės dalyvių pavadinimas (-ai), juridinio asmens kodas</w:t>
            </w:r>
            <w:r w:rsidRPr="00D3542C">
              <w:rPr>
                <w:rFonts w:ascii="Times New Roman" w:eastAsiaTheme="minorEastAsia" w:hAnsi="Times New Roman"/>
                <w:kern w:val="2"/>
                <w:lang w:eastAsia="lt-LT"/>
                <w14:ligatures w14:val="standardContextual"/>
              </w:rPr>
              <w:t xml:space="preserve"> (-ai) </w:t>
            </w:r>
            <w:r w:rsidRPr="00D3542C">
              <w:rPr>
                <w:rFonts w:ascii="Times New Roman" w:eastAsiaTheme="minorEastAsia" w:hAnsi="Times New Roman"/>
                <w:i/>
                <w:kern w:val="2"/>
                <w:lang w:eastAsia="lt-LT"/>
                <w14:ligatures w14:val="standardContextual"/>
              </w:rPr>
              <w:t>(jeigu pasiūlymą teikia fizinis asmuo – verslo ar individualios veiklos pažymėjimo Nr. ar pan.)</w:t>
            </w:r>
            <w:r w:rsidRPr="00D3542C">
              <w:rPr>
                <w:rFonts w:ascii="Times New Roman" w:eastAsiaTheme="minorEastAsia" w:hAnsi="Times New Roman"/>
                <w:iCs/>
                <w:kern w:val="2"/>
                <w:lang w:eastAsia="lt-LT"/>
                <w14:ligatures w14:val="standardContextual"/>
              </w:rPr>
              <w:t>, adresas (-ai)</w:t>
            </w:r>
          </w:p>
        </w:tc>
        <w:tc>
          <w:tcPr>
            <w:tcW w:w="2285" w:type="pct"/>
          </w:tcPr>
          <w:p w14:paraId="48839EB4" w14:textId="77777777" w:rsidR="00C92F39" w:rsidRPr="00D3542C"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p>
          <w:p w14:paraId="7C6C3987" w14:textId="77777777" w:rsidR="00C92F39" w:rsidRPr="00D3542C"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p>
        </w:tc>
      </w:tr>
      <w:tr w:rsidR="00C92F39" w:rsidRPr="00D3542C" w14:paraId="03A5F621" w14:textId="77777777" w:rsidTr="007167CE">
        <w:trPr>
          <w:trHeight w:val="510"/>
        </w:trPr>
        <w:tc>
          <w:tcPr>
            <w:tcW w:w="2715" w:type="pct"/>
            <w:shd w:val="clear" w:color="auto" w:fill="F2F2F2" w:themeFill="background1" w:themeFillShade="F2"/>
          </w:tcPr>
          <w:p w14:paraId="002CB2EA" w14:textId="24B24200" w:rsidR="00C92F39" w:rsidRPr="00D3542C" w:rsidRDefault="00C92F39" w:rsidP="00C92F39">
            <w:pPr>
              <w:autoSpaceDN/>
              <w:spacing w:after="0" w:line="240" w:lineRule="auto"/>
              <w:jc w:val="both"/>
              <w:textAlignment w:val="auto"/>
              <w:rPr>
                <w:rFonts w:ascii="Times New Roman" w:eastAsiaTheme="minorEastAsia" w:hAnsi="Times New Roman"/>
                <w:b/>
                <w:bCs/>
                <w:color w:val="000000"/>
                <w:lang w:eastAsia="lt-LT"/>
              </w:rPr>
            </w:pPr>
            <w:r w:rsidRPr="00D3542C">
              <w:rPr>
                <w:rFonts w:ascii="Times New Roman" w:eastAsiaTheme="minorEastAsia" w:hAnsi="Times New Roman"/>
                <w:b/>
                <w:bCs/>
                <w:kern w:val="2"/>
                <w:lang w:eastAsia="lt-LT"/>
                <w14:ligatures w14:val="standardContextual"/>
              </w:rPr>
              <w:t xml:space="preserve">Tiekėjo </w:t>
            </w:r>
            <w:r w:rsidRPr="00D3542C">
              <w:rPr>
                <w:rFonts w:ascii="Times New Roman" w:eastAsiaTheme="minorEastAsia" w:hAnsi="Times New Roman"/>
                <w:b/>
                <w:bCs/>
                <w:kern w:val="2"/>
                <w14:ligatures w14:val="standardContextual"/>
              </w:rPr>
              <w:t>valdymo ir (ar) priežiūros organas</w:t>
            </w:r>
            <w:r w:rsidRPr="00D3542C">
              <w:rPr>
                <w:rFonts w:ascii="Times New Roman" w:eastAsiaTheme="minorEastAsia" w:hAnsi="Times New Roman"/>
                <w:kern w:val="2"/>
                <w14:ligatures w14:val="standardContextual"/>
              </w:rPr>
              <w:t xml:space="preserve"> </w:t>
            </w:r>
            <w:r w:rsidRPr="00D3542C">
              <w:rPr>
                <w:rFonts w:ascii="Times New Roman" w:eastAsiaTheme="minorEastAsia" w:hAnsi="Times New Roman"/>
                <w:i/>
                <w:iCs/>
                <w:kern w:val="2"/>
                <w14:ligatures w14:val="standardContextual"/>
              </w:rPr>
              <w:t>(nurodoma, jeigu turi) (taikoma, kai yra nustatyti pašalinimo pagrindai)</w:t>
            </w:r>
          </w:p>
        </w:tc>
        <w:tc>
          <w:tcPr>
            <w:tcW w:w="2285" w:type="pct"/>
          </w:tcPr>
          <w:p w14:paraId="4DD8724E" w14:textId="77777777" w:rsidR="00C92F39" w:rsidRPr="00D3542C"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p>
        </w:tc>
      </w:tr>
      <w:tr w:rsidR="00C92F39" w:rsidRPr="00D3542C" w14:paraId="76D4B8C1" w14:textId="77777777" w:rsidTr="007167CE">
        <w:trPr>
          <w:trHeight w:val="510"/>
        </w:trPr>
        <w:tc>
          <w:tcPr>
            <w:tcW w:w="2715" w:type="pct"/>
            <w:shd w:val="clear" w:color="auto" w:fill="F2F2F2" w:themeFill="background1" w:themeFillShade="F2"/>
          </w:tcPr>
          <w:p w14:paraId="10DFFF0C" w14:textId="7BD27DE9" w:rsidR="00C92F39" w:rsidRPr="00D3542C" w:rsidRDefault="00C92F39" w:rsidP="00C92F39">
            <w:pPr>
              <w:autoSpaceDN/>
              <w:spacing w:after="0" w:line="240" w:lineRule="auto"/>
              <w:jc w:val="both"/>
              <w:textAlignment w:val="auto"/>
              <w:rPr>
                <w:rFonts w:ascii="Times New Roman" w:eastAsiaTheme="minorEastAsia" w:hAnsi="Times New Roman"/>
                <w:b/>
                <w:bCs/>
                <w:color w:val="000000"/>
                <w:lang w:eastAsia="lt-LT"/>
              </w:rPr>
            </w:pPr>
            <w:r w:rsidRPr="00D3542C">
              <w:rPr>
                <w:rFonts w:ascii="Times New Roman" w:eastAsiaTheme="minorEastAsia" w:hAnsi="Times New Roman"/>
                <w:b/>
                <w:bCs/>
                <w:kern w:val="2"/>
                <w:lang w:eastAsia="lt-LT"/>
                <w14:ligatures w14:val="standardContextual"/>
              </w:rPr>
              <w:t>Tiekėją kontroliuojantis asmuo</w:t>
            </w:r>
            <w:r w:rsidRPr="00D3542C">
              <w:rPr>
                <w:rStyle w:val="FootnoteReference"/>
                <w:rFonts w:ascii="Times New Roman" w:eastAsiaTheme="minorEastAsia" w:hAnsi="Times New Roman"/>
                <w:b/>
                <w:bCs/>
                <w:kern w:val="2"/>
                <w:lang w:eastAsia="lt-LT"/>
                <w14:ligatures w14:val="standardContextual"/>
              </w:rPr>
              <w:footnoteReference w:id="2"/>
            </w:r>
            <w:r w:rsidRPr="00D3542C">
              <w:rPr>
                <w:rFonts w:ascii="Times New Roman" w:eastAsiaTheme="minorEastAsia" w:hAnsi="Times New Roman"/>
                <w:b/>
                <w:bCs/>
                <w:kern w:val="2"/>
                <w:lang w:eastAsia="lt-LT"/>
                <w14:ligatures w14:val="standardContextual"/>
              </w:rPr>
              <w:t xml:space="preserve"> </w:t>
            </w:r>
            <w:r w:rsidRPr="00D3542C">
              <w:rPr>
                <w:rFonts w:ascii="Times New Roman" w:eastAsiaTheme="minorEastAsia" w:hAnsi="Times New Roman"/>
                <w:i/>
                <w:iCs/>
                <w:kern w:val="2"/>
                <w14:ligatures w14:val="standardContextual"/>
              </w:rPr>
              <w:t>(nurodoma, jeigu turi) (taikoma, kai yra nustatytas VPĮ 47 str. 9 d.)</w:t>
            </w:r>
          </w:p>
        </w:tc>
        <w:tc>
          <w:tcPr>
            <w:tcW w:w="2285" w:type="pct"/>
          </w:tcPr>
          <w:p w14:paraId="7C482587" w14:textId="77777777" w:rsidR="00C92F39" w:rsidRPr="00D3542C"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p>
        </w:tc>
      </w:tr>
      <w:tr w:rsidR="00C92F39" w:rsidRPr="00D3542C" w14:paraId="3E2AD658" w14:textId="77777777" w:rsidTr="007167CE">
        <w:trPr>
          <w:trHeight w:val="510"/>
        </w:trPr>
        <w:tc>
          <w:tcPr>
            <w:tcW w:w="2715" w:type="pct"/>
            <w:shd w:val="clear" w:color="auto" w:fill="F2F2F2" w:themeFill="background1" w:themeFillShade="F2"/>
          </w:tcPr>
          <w:p w14:paraId="59C0C91C" w14:textId="64112672" w:rsidR="00C92F39" w:rsidRPr="00D3542C" w:rsidRDefault="00C92F39" w:rsidP="00C92F39">
            <w:pPr>
              <w:autoSpaceDN/>
              <w:spacing w:after="0" w:line="240" w:lineRule="auto"/>
              <w:jc w:val="both"/>
              <w:textAlignment w:val="auto"/>
              <w:rPr>
                <w:rFonts w:ascii="Times New Roman" w:eastAsiaTheme="minorEastAsia" w:hAnsi="Times New Roman"/>
                <w:b/>
                <w:bCs/>
                <w:lang w:eastAsia="lt-LT"/>
              </w:rPr>
            </w:pPr>
            <w:r w:rsidRPr="00D3542C">
              <w:rPr>
                <w:rFonts w:ascii="Times New Roman" w:hAnsi="Times New Roman"/>
                <w:b/>
                <w:bCs/>
                <w:kern w:val="2"/>
                <w14:ligatures w14:val="standardContextual"/>
              </w:rPr>
              <w:t>Ūkio subjektų grupės dalyvį kontroliuojantis asmuo</w:t>
            </w:r>
            <w:r w:rsidRPr="00D3542C">
              <w:rPr>
                <w:rFonts w:ascii="Times New Roman" w:hAnsi="Times New Roman"/>
                <w:b/>
                <w:bCs/>
                <w:kern w:val="2"/>
                <w:vertAlign w:val="superscript"/>
                <w14:ligatures w14:val="standardContextual"/>
              </w:rPr>
              <w:t>1</w:t>
            </w:r>
            <w:r w:rsidRPr="00D3542C">
              <w:rPr>
                <w:rFonts w:ascii="Times New Roman" w:hAnsi="Times New Roman"/>
                <w:b/>
                <w:bCs/>
                <w:kern w:val="2"/>
                <w14:ligatures w14:val="standardContextual"/>
              </w:rPr>
              <w:t xml:space="preserve"> ir (ar) valdymo organas, ir (ar) priežiūros organas </w:t>
            </w:r>
            <w:r w:rsidRPr="00D3542C">
              <w:rPr>
                <w:rFonts w:ascii="Times New Roman" w:hAnsi="Times New Roman"/>
                <w:i/>
                <w:iCs/>
                <w:color w:val="000000"/>
                <w:kern w:val="2"/>
                <w14:ligatures w14:val="standardContextual"/>
              </w:rPr>
              <w:t>(nurodoma jeigu turi, kai pasiūlymą teikia ūkio subjektų grupė) (taikoma, kai yra nustatyti pašalinimo pagrindai ir/arba kai yra nustatytas VPĮ 47 str. 9 d.)</w:t>
            </w:r>
          </w:p>
        </w:tc>
        <w:tc>
          <w:tcPr>
            <w:tcW w:w="2285" w:type="pct"/>
          </w:tcPr>
          <w:p w14:paraId="53F020E5" w14:textId="77777777" w:rsidR="00C92F39" w:rsidRPr="00D3542C"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p>
        </w:tc>
      </w:tr>
      <w:tr w:rsidR="00C92F39" w:rsidRPr="00D3542C" w14:paraId="253CC160" w14:textId="77777777" w:rsidTr="007167CE">
        <w:trPr>
          <w:trHeight w:val="510"/>
        </w:trPr>
        <w:tc>
          <w:tcPr>
            <w:tcW w:w="2715" w:type="pct"/>
            <w:shd w:val="clear" w:color="auto" w:fill="F2F2F2" w:themeFill="background1" w:themeFillShade="F2"/>
          </w:tcPr>
          <w:p w14:paraId="0C6DD00E" w14:textId="7B7F3213" w:rsidR="00C92F39" w:rsidRPr="00D3542C" w:rsidRDefault="00C92F39" w:rsidP="00C92F39">
            <w:pPr>
              <w:autoSpaceDN/>
              <w:spacing w:after="0" w:line="240" w:lineRule="auto"/>
              <w:jc w:val="both"/>
              <w:textAlignment w:val="auto"/>
              <w:rPr>
                <w:rFonts w:ascii="Times New Roman" w:eastAsiaTheme="minorEastAsia" w:hAnsi="Times New Roman"/>
                <w:b/>
                <w:bCs/>
                <w:color w:val="000000"/>
                <w:lang w:eastAsia="lt-LT"/>
              </w:rPr>
            </w:pPr>
            <w:r w:rsidRPr="00D3542C">
              <w:rPr>
                <w:rFonts w:ascii="Times New Roman" w:eastAsiaTheme="minorEastAsia" w:hAnsi="Times New Roman"/>
                <w:b/>
                <w:bCs/>
                <w:color w:val="000000"/>
                <w:kern w:val="2"/>
                <w:lang w:eastAsia="lt-LT"/>
                <w14:ligatures w14:val="standardContextual"/>
              </w:rPr>
              <w:t>Ūkio subjektą kontroliuojantis asmuo</w:t>
            </w:r>
            <w:r w:rsidRPr="00D3542C">
              <w:rPr>
                <w:rFonts w:ascii="Times New Roman" w:eastAsiaTheme="minorEastAsia" w:hAnsi="Times New Roman"/>
                <w:b/>
                <w:bCs/>
                <w:color w:val="000000"/>
                <w:kern w:val="2"/>
                <w:vertAlign w:val="superscript"/>
                <w:lang w:eastAsia="lt-LT"/>
                <w14:ligatures w14:val="standardContextual"/>
              </w:rPr>
              <w:t>1</w:t>
            </w:r>
            <w:r w:rsidRPr="00D3542C">
              <w:rPr>
                <w:rFonts w:ascii="Times New Roman" w:eastAsiaTheme="minorEastAsia" w:hAnsi="Times New Roman"/>
                <w:b/>
                <w:bCs/>
                <w:color w:val="000000"/>
                <w:kern w:val="2"/>
                <w:lang w:eastAsia="lt-LT"/>
                <w14:ligatures w14:val="standardContextual"/>
              </w:rPr>
              <w:t xml:space="preserve"> ir (ar) valdymo organas, ir (ar) priežiūros organas</w:t>
            </w:r>
            <w:r w:rsidRPr="00D3542C">
              <w:rPr>
                <w:rFonts w:ascii="Times New Roman" w:eastAsiaTheme="minorEastAsia" w:hAnsi="Times New Roman"/>
                <w:b/>
                <w:bCs/>
                <w:kern w:val="2"/>
                <w:lang w:eastAsia="lt-LT"/>
                <w14:ligatures w14:val="standardContextual"/>
              </w:rPr>
              <w:t xml:space="preserve"> </w:t>
            </w:r>
            <w:r w:rsidRPr="00D3542C">
              <w:rPr>
                <w:rFonts w:ascii="Times New Roman" w:eastAsia="Times New Roman" w:hAnsi="Times New Roman"/>
                <w:i/>
                <w:iCs/>
                <w:kern w:val="2"/>
                <w:lang w:eastAsia="lt-LT"/>
                <w14:ligatures w14:val="standardContextual"/>
              </w:rPr>
              <w:t>(nurodoma jeigu turi)</w:t>
            </w:r>
            <w:r w:rsidRPr="00D3542C">
              <w:rPr>
                <w:rFonts w:ascii="Times New Roman" w:eastAsiaTheme="minorEastAsia" w:hAnsi="Times New Roman"/>
                <w:i/>
                <w:iCs/>
                <w:kern w:val="2"/>
                <w14:ligatures w14:val="standardContextual"/>
              </w:rPr>
              <w:t xml:space="preserve"> (taikoma, kai yra nustatyti pašalinimo pagrindai ir/arba kai yra nustatytas VPĮ 47 str. 9 d.)</w:t>
            </w:r>
          </w:p>
        </w:tc>
        <w:tc>
          <w:tcPr>
            <w:tcW w:w="2285" w:type="pct"/>
          </w:tcPr>
          <w:p w14:paraId="6BD353A5" w14:textId="77777777" w:rsidR="00C92F39" w:rsidRPr="00D3542C"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p>
        </w:tc>
      </w:tr>
      <w:tr w:rsidR="00C92F39" w:rsidRPr="00D3542C" w14:paraId="27F41647" w14:textId="77777777" w:rsidTr="007167CE">
        <w:trPr>
          <w:trHeight w:val="510"/>
        </w:trPr>
        <w:tc>
          <w:tcPr>
            <w:tcW w:w="2715" w:type="pct"/>
            <w:shd w:val="clear" w:color="auto" w:fill="F2F2F2" w:themeFill="background1" w:themeFillShade="F2"/>
          </w:tcPr>
          <w:p w14:paraId="3DA59CA7" w14:textId="75D9CB37" w:rsidR="00C92F39" w:rsidRPr="00D3542C" w:rsidRDefault="00C92F39" w:rsidP="00C92F39">
            <w:pPr>
              <w:autoSpaceDN/>
              <w:spacing w:after="0" w:line="240" w:lineRule="auto"/>
              <w:jc w:val="both"/>
              <w:textAlignment w:val="auto"/>
              <w:rPr>
                <w:rFonts w:ascii="Times New Roman" w:eastAsiaTheme="minorEastAsia" w:hAnsi="Times New Roman"/>
                <w:b/>
                <w:bCs/>
                <w:color w:val="000000"/>
                <w:lang w:eastAsia="lt-LT"/>
              </w:rPr>
            </w:pPr>
            <w:r w:rsidRPr="00D3542C">
              <w:rPr>
                <w:rFonts w:ascii="Times New Roman" w:eastAsiaTheme="minorEastAsia" w:hAnsi="Times New Roman"/>
                <w:b/>
                <w:bCs/>
                <w:color w:val="000000"/>
                <w:kern w:val="2"/>
                <w:lang w:eastAsia="lt-LT"/>
                <w14:ligatures w14:val="standardContextual"/>
              </w:rPr>
              <w:t>Už pasiūlymą atsakingo asmens vardas, pavardė, telefono numeris, el. pašto adresas</w:t>
            </w:r>
          </w:p>
        </w:tc>
        <w:tc>
          <w:tcPr>
            <w:tcW w:w="2285" w:type="pct"/>
          </w:tcPr>
          <w:p w14:paraId="1577974D" w14:textId="77777777" w:rsidR="00C92F39" w:rsidRPr="00D3542C"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p>
        </w:tc>
      </w:tr>
    </w:tbl>
    <w:bookmarkEnd w:id="1"/>
    <w:p w14:paraId="0A2C2D92" w14:textId="77777777" w:rsidR="00A44BEA" w:rsidRPr="00D3542C" w:rsidRDefault="00A44BEA" w:rsidP="00A44BEA">
      <w:pPr>
        <w:autoSpaceDN/>
        <w:spacing w:after="0" w:line="240" w:lineRule="auto"/>
        <w:jc w:val="both"/>
        <w:textAlignment w:val="auto"/>
        <w:rPr>
          <w:rFonts w:ascii="Times New Roman" w:eastAsiaTheme="minorEastAsia" w:hAnsi="Times New Roman"/>
          <w:lang w:eastAsia="lt-LT"/>
        </w:rPr>
      </w:pPr>
      <w:r w:rsidRPr="00D3542C">
        <w:rPr>
          <w:rFonts w:ascii="Times New Roman" w:eastAsiaTheme="minorEastAsia" w:hAnsi="Times New Roman"/>
          <w:lang w:eastAsia="lt-LT"/>
        </w:rPr>
        <w:t>1. Šiuo pasiūlymu pažymime, kad sutinkame su visomis Konkurso/Pirkimo sąlygomis ir patvirtiname, kad mūsų siūlomos Prekės/Paslaugos atitinka visus pirkimo dokumentuose nurodytus keliamus reikalavimus.</w:t>
      </w:r>
    </w:p>
    <w:p w14:paraId="5BDCFA8D" w14:textId="77777777" w:rsidR="00A44BEA" w:rsidRPr="00D3542C" w:rsidRDefault="00A44BEA" w:rsidP="00A44BEA">
      <w:pPr>
        <w:autoSpaceDN/>
        <w:spacing w:after="0" w:line="240" w:lineRule="auto"/>
        <w:jc w:val="both"/>
        <w:textAlignment w:val="auto"/>
        <w:rPr>
          <w:rFonts w:ascii="Times New Roman" w:eastAsiaTheme="minorEastAsia" w:hAnsi="Times New Roman"/>
          <w:lang w:eastAsia="lt-LT"/>
        </w:rPr>
      </w:pPr>
      <w:r w:rsidRPr="00D3542C">
        <w:rPr>
          <w:rFonts w:ascii="Times New Roman" w:eastAsiaTheme="minorEastAsia" w:hAnsi="Times New Roman"/>
          <w:lang w:eastAsia="lt-LT"/>
        </w:rPr>
        <w:t>2. CVP IS elektroninėmis priemonėmis pateikdami pasiūlymą, patvirtiname, kad dokumentų skaitmeninės kopijos ir CVP IS elektroninėmis priemonėmis pateikti duomenys yra tikri.</w:t>
      </w:r>
    </w:p>
    <w:p w14:paraId="4784DC1F" w14:textId="77777777" w:rsidR="00A44BEA" w:rsidRPr="00D3542C" w:rsidRDefault="00A44BEA" w:rsidP="00A44BEA">
      <w:pPr>
        <w:autoSpaceDN/>
        <w:spacing w:after="0" w:line="240" w:lineRule="auto"/>
        <w:jc w:val="both"/>
        <w:textAlignment w:val="auto"/>
        <w:rPr>
          <w:rFonts w:ascii="Times New Roman" w:eastAsiaTheme="minorEastAsia" w:hAnsi="Times New Roman"/>
          <w:lang w:eastAsia="lt-LT"/>
        </w:rPr>
      </w:pPr>
      <w:r w:rsidRPr="00D3542C">
        <w:rPr>
          <w:rFonts w:ascii="Times New Roman" w:eastAsiaTheme="minorEastAsia" w:hAnsi="Times New Roman"/>
          <w:lang w:eastAsia="lt-LT"/>
        </w:rPr>
        <w:t>3. Patvirtiname, kad jei pasiūlyme nenurodyti kolegialaus priežiūros/valdymo organų nariai, šie organai juridiniuose asmenyse nėra sudaryti (taikoma, kai pirkimo dokumentuose nustatyti pašalinimo pagrindai).</w:t>
      </w:r>
    </w:p>
    <w:p w14:paraId="4EFD767D" w14:textId="77777777" w:rsidR="00A44BEA" w:rsidRPr="00D3542C" w:rsidRDefault="00A44BEA" w:rsidP="00A44BEA">
      <w:pPr>
        <w:autoSpaceDN/>
        <w:spacing w:after="0" w:line="240" w:lineRule="auto"/>
        <w:jc w:val="both"/>
        <w:textAlignment w:val="auto"/>
        <w:rPr>
          <w:rFonts w:ascii="Times New Roman" w:eastAsiaTheme="minorEastAsia" w:hAnsi="Times New Roman"/>
          <w:lang w:eastAsia="lt-LT"/>
        </w:rPr>
      </w:pPr>
      <w:r w:rsidRPr="00D3542C">
        <w:rPr>
          <w:rFonts w:ascii="Times New Roman" w:eastAsiaTheme="minorEastAsia" w:hAnsi="Times New Roman"/>
          <w:lang w:eastAsia="lt-LT"/>
        </w:rPr>
        <w:t>4. 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538E986B" w14:textId="77777777" w:rsidR="00261497" w:rsidRDefault="00261497" w:rsidP="00D358BF">
      <w:pPr>
        <w:pStyle w:val="Pagrindiniotekstotrauka31"/>
        <w:spacing w:after="0" w:line="240" w:lineRule="auto"/>
        <w:ind w:left="0"/>
        <w:jc w:val="both"/>
        <w:rPr>
          <w:rFonts w:ascii="Times New Roman" w:hAnsi="Times New Roman"/>
          <w:b/>
          <w:bCs/>
          <w:iCs/>
          <w:sz w:val="22"/>
          <w:szCs w:val="22"/>
        </w:rPr>
      </w:pPr>
    </w:p>
    <w:p w14:paraId="399D4A70" w14:textId="77777777" w:rsidR="007E055B" w:rsidRDefault="007E055B" w:rsidP="00D358BF">
      <w:pPr>
        <w:pStyle w:val="Pagrindiniotekstotrauka31"/>
        <w:spacing w:after="0" w:line="240" w:lineRule="auto"/>
        <w:ind w:left="0"/>
        <w:jc w:val="both"/>
        <w:rPr>
          <w:rFonts w:ascii="Times New Roman" w:hAnsi="Times New Roman"/>
          <w:b/>
          <w:bCs/>
          <w:iCs/>
          <w:sz w:val="22"/>
          <w:szCs w:val="22"/>
        </w:rPr>
      </w:pPr>
    </w:p>
    <w:p w14:paraId="6BE14E6C" w14:textId="77777777" w:rsidR="007E055B" w:rsidRDefault="007E055B" w:rsidP="00D358BF">
      <w:pPr>
        <w:pStyle w:val="Pagrindiniotekstotrauka31"/>
        <w:spacing w:after="0" w:line="240" w:lineRule="auto"/>
        <w:ind w:left="0"/>
        <w:jc w:val="both"/>
        <w:rPr>
          <w:rFonts w:ascii="Times New Roman" w:hAnsi="Times New Roman"/>
          <w:b/>
          <w:bCs/>
          <w:iCs/>
          <w:sz w:val="22"/>
          <w:szCs w:val="22"/>
        </w:rPr>
      </w:pPr>
    </w:p>
    <w:p w14:paraId="029614D3" w14:textId="77777777" w:rsidR="007E055B" w:rsidRDefault="007E055B" w:rsidP="00D358BF">
      <w:pPr>
        <w:pStyle w:val="Pagrindiniotekstotrauka31"/>
        <w:spacing w:after="0" w:line="240" w:lineRule="auto"/>
        <w:ind w:left="0"/>
        <w:jc w:val="both"/>
        <w:rPr>
          <w:rFonts w:ascii="Times New Roman" w:hAnsi="Times New Roman"/>
          <w:b/>
          <w:bCs/>
          <w:iCs/>
          <w:sz w:val="22"/>
          <w:szCs w:val="22"/>
        </w:rPr>
      </w:pPr>
    </w:p>
    <w:p w14:paraId="07B8A5C9" w14:textId="77777777" w:rsidR="00261497" w:rsidRDefault="00261497" w:rsidP="00D358BF">
      <w:pPr>
        <w:pStyle w:val="Pagrindiniotekstotrauka31"/>
        <w:spacing w:after="0" w:line="240" w:lineRule="auto"/>
        <w:ind w:left="0"/>
        <w:jc w:val="both"/>
        <w:rPr>
          <w:rFonts w:ascii="Times New Roman" w:hAnsi="Times New Roman"/>
          <w:b/>
          <w:bCs/>
          <w:iCs/>
          <w:sz w:val="22"/>
          <w:szCs w:val="22"/>
        </w:rPr>
      </w:pPr>
    </w:p>
    <w:p w14:paraId="2681C977" w14:textId="109E628F" w:rsidR="007076CE" w:rsidRPr="00D3542C" w:rsidRDefault="00BA59D8" w:rsidP="007167CE">
      <w:pPr>
        <w:spacing w:after="0" w:line="240" w:lineRule="auto"/>
        <w:jc w:val="both"/>
        <w:rPr>
          <w:rFonts w:ascii="Times New Roman" w:hAnsi="Times New Roman"/>
          <w:b/>
          <w:bCs/>
        </w:rPr>
      </w:pPr>
      <w:r w:rsidRPr="00D3542C">
        <w:rPr>
          <w:rFonts w:ascii="Times New Roman" w:hAnsi="Times New Roman"/>
          <w:b/>
          <w:bCs/>
        </w:rPr>
        <w:t>1</w:t>
      </w:r>
      <w:r w:rsidR="00E636D0" w:rsidRPr="00D3542C">
        <w:rPr>
          <w:rFonts w:ascii="Times New Roman" w:hAnsi="Times New Roman"/>
          <w:b/>
          <w:bCs/>
        </w:rPr>
        <w:t xml:space="preserve"> lentelė. </w:t>
      </w:r>
      <w:r w:rsidR="00E636D0" w:rsidRPr="00D3542C">
        <w:rPr>
          <w:rFonts w:ascii="Times New Roman" w:hAnsi="Times New Roman"/>
        </w:rPr>
        <w:t>Kainos pasiūlymas</w:t>
      </w:r>
      <w:r w:rsidR="00A65056" w:rsidRPr="00D3542C">
        <w:rPr>
          <w:rFonts w:ascii="Times New Roman" w:hAnsi="Times New Roman"/>
          <w:b/>
          <w:bCs/>
        </w:rPr>
        <w:t xml:space="preserve"> </w:t>
      </w:r>
    </w:p>
    <w:tbl>
      <w:tblPr>
        <w:tblW w:w="495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2006"/>
        <w:gridCol w:w="1009"/>
        <w:gridCol w:w="1186"/>
        <w:gridCol w:w="2035"/>
        <w:gridCol w:w="2155"/>
      </w:tblGrid>
      <w:tr w:rsidR="0006177F" w:rsidRPr="00D3542C" w14:paraId="2B70144B" w14:textId="77777777" w:rsidTr="00014762">
        <w:trPr>
          <w:cantSplit/>
          <w:trHeight w:val="567"/>
          <w:tblHeader/>
        </w:trPr>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9EC86DD" w14:textId="77777777" w:rsidR="0006177F" w:rsidRPr="00D3542C" w:rsidRDefault="0006177F" w:rsidP="008B0B7F">
            <w:pPr>
              <w:autoSpaceDN/>
              <w:spacing w:after="0" w:line="240" w:lineRule="auto"/>
              <w:jc w:val="center"/>
              <w:textAlignment w:val="auto"/>
              <w:rPr>
                <w:rFonts w:ascii="Times New Roman" w:hAnsi="Times New Roman"/>
                <w:b/>
                <w:bCs/>
                <w:i/>
                <w:iCs/>
              </w:rPr>
            </w:pPr>
            <w:r w:rsidRPr="00D3542C">
              <w:rPr>
                <w:rFonts w:ascii="Times New Roman" w:hAnsi="Times New Roman"/>
                <w:b/>
                <w:bCs/>
                <w:i/>
                <w:iCs/>
              </w:rPr>
              <w:t>Eil. Nr.</w:t>
            </w:r>
          </w:p>
        </w:tc>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FED57C" w14:textId="77777777" w:rsidR="0006177F" w:rsidRPr="00D3542C" w:rsidRDefault="0006177F" w:rsidP="008B0B7F">
            <w:pPr>
              <w:autoSpaceDN/>
              <w:spacing w:after="0" w:line="240" w:lineRule="auto"/>
              <w:jc w:val="center"/>
              <w:textAlignment w:val="auto"/>
              <w:rPr>
                <w:rFonts w:ascii="Times New Roman" w:hAnsi="Times New Roman"/>
                <w:b/>
                <w:bCs/>
                <w:i/>
                <w:iCs/>
              </w:rPr>
            </w:pPr>
            <w:r w:rsidRPr="00D3542C">
              <w:rPr>
                <w:rFonts w:ascii="Times New Roman" w:hAnsi="Times New Roman"/>
                <w:b/>
                <w:bCs/>
                <w:i/>
                <w:iCs/>
              </w:rPr>
              <w:t>Perkamas objektas</w:t>
            </w:r>
          </w:p>
        </w:tc>
        <w:tc>
          <w:tcPr>
            <w:tcW w:w="5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22E6C6" w14:textId="77777777" w:rsidR="0006177F" w:rsidRPr="00D3542C" w:rsidRDefault="0006177F" w:rsidP="008B0B7F">
            <w:pPr>
              <w:autoSpaceDN/>
              <w:spacing w:after="0" w:line="240" w:lineRule="auto"/>
              <w:jc w:val="center"/>
              <w:textAlignment w:val="auto"/>
              <w:rPr>
                <w:rFonts w:ascii="Times New Roman" w:hAnsi="Times New Roman"/>
                <w:b/>
                <w:bCs/>
                <w:i/>
                <w:iCs/>
              </w:rPr>
            </w:pPr>
            <w:r w:rsidRPr="00D3542C">
              <w:rPr>
                <w:rFonts w:ascii="Times New Roman" w:hAnsi="Times New Roman"/>
                <w:b/>
                <w:bCs/>
                <w:i/>
                <w:iCs/>
              </w:rPr>
              <w:t>Mato vienetas</w:t>
            </w:r>
          </w:p>
        </w:tc>
        <w:tc>
          <w:tcPr>
            <w:tcW w:w="6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FBFB44" w14:textId="77777777" w:rsidR="0006177F" w:rsidRPr="00D3542C" w:rsidRDefault="0006177F" w:rsidP="008B0B7F">
            <w:pPr>
              <w:autoSpaceDN/>
              <w:spacing w:after="0" w:line="240" w:lineRule="auto"/>
              <w:jc w:val="center"/>
              <w:textAlignment w:val="auto"/>
              <w:rPr>
                <w:rFonts w:ascii="Times New Roman" w:hAnsi="Times New Roman"/>
                <w:b/>
                <w:bCs/>
                <w:i/>
                <w:iCs/>
              </w:rPr>
            </w:pPr>
            <w:r w:rsidRPr="00D3542C">
              <w:rPr>
                <w:rFonts w:ascii="Times New Roman" w:hAnsi="Times New Roman"/>
                <w:b/>
                <w:bCs/>
                <w:i/>
                <w:iCs/>
              </w:rPr>
              <w:t>Kiekis</w:t>
            </w:r>
          </w:p>
        </w:tc>
        <w:tc>
          <w:tcPr>
            <w:tcW w:w="113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E34886" w14:textId="2964F5B4" w:rsidR="0006177F" w:rsidRPr="00D3542C" w:rsidRDefault="0006177F" w:rsidP="008B0B7F">
            <w:pPr>
              <w:autoSpaceDN/>
              <w:spacing w:after="0" w:line="240" w:lineRule="auto"/>
              <w:jc w:val="center"/>
              <w:textAlignment w:val="auto"/>
              <w:rPr>
                <w:rFonts w:ascii="Times New Roman" w:hAnsi="Times New Roman"/>
                <w:b/>
                <w:bCs/>
                <w:i/>
                <w:iCs/>
              </w:rPr>
            </w:pPr>
            <w:r w:rsidRPr="00D3542C">
              <w:rPr>
                <w:rFonts w:ascii="Times New Roman" w:hAnsi="Times New Roman"/>
                <w:b/>
                <w:bCs/>
                <w:i/>
                <w:iCs/>
              </w:rPr>
              <w:t>Kaina EUR be PVM už 1 mato v</w:t>
            </w:r>
            <w:r w:rsidR="008B0B7F" w:rsidRPr="00D3542C">
              <w:rPr>
                <w:rFonts w:ascii="Times New Roman" w:hAnsi="Times New Roman"/>
                <w:b/>
                <w:bCs/>
                <w:i/>
                <w:iCs/>
              </w:rPr>
              <w:t>nt.</w:t>
            </w:r>
          </w:p>
        </w:tc>
        <w:tc>
          <w:tcPr>
            <w:tcW w:w="1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62414E" w14:textId="77777777" w:rsidR="0006177F" w:rsidRPr="00D3542C" w:rsidRDefault="0006177F" w:rsidP="008B0B7F">
            <w:pPr>
              <w:autoSpaceDN/>
              <w:spacing w:after="0" w:line="240" w:lineRule="auto"/>
              <w:jc w:val="center"/>
              <w:textAlignment w:val="auto"/>
              <w:rPr>
                <w:rFonts w:ascii="Times New Roman" w:hAnsi="Times New Roman"/>
                <w:b/>
                <w:bCs/>
                <w:i/>
                <w:iCs/>
              </w:rPr>
            </w:pPr>
            <w:r w:rsidRPr="00D3542C">
              <w:rPr>
                <w:rFonts w:ascii="Times New Roman" w:hAnsi="Times New Roman"/>
                <w:b/>
                <w:bCs/>
                <w:i/>
                <w:iCs/>
              </w:rPr>
              <w:t>Bendra kainos suma EUR be PVM</w:t>
            </w:r>
          </w:p>
        </w:tc>
      </w:tr>
      <w:tr w:rsidR="0006177F" w:rsidRPr="00D3542C" w14:paraId="5C92785D" w14:textId="77777777" w:rsidTr="00014762">
        <w:trPr>
          <w:cantSplit/>
          <w:trHeight w:val="567"/>
          <w:tblHeader/>
        </w:trPr>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C75B9D" w14:textId="77777777" w:rsidR="0006177F" w:rsidRPr="00D3542C" w:rsidRDefault="0006177F" w:rsidP="008B0B7F">
            <w:pPr>
              <w:autoSpaceDN/>
              <w:spacing w:after="0" w:line="240" w:lineRule="auto"/>
              <w:jc w:val="center"/>
              <w:textAlignment w:val="auto"/>
              <w:rPr>
                <w:rFonts w:ascii="Times New Roman" w:hAnsi="Times New Roman"/>
                <w:b/>
                <w:bCs/>
                <w:i/>
                <w:iCs/>
              </w:rPr>
            </w:pPr>
            <w:r w:rsidRPr="00D3542C">
              <w:rPr>
                <w:rFonts w:ascii="Times New Roman" w:hAnsi="Times New Roman"/>
                <w:b/>
                <w:bCs/>
                <w:i/>
                <w:iCs/>
              </w:rPr>
              <w:t>1</w:t>
            </w:r>
          </w:p>
        </w:tc>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124BC2" w14:textId="77777777" w:rsidR="0006177F" w:rsidRPr="00D3542C" w:rsidRDefault="0006177F" w:rsidP="008B0B7F">
            <w:pPr>
              <w:autoSpaceDN/>
              <w:spacing w:after="0" w:line="240" w:lineRule="auto"/>
              <w:jc w:val="center"/>
              <w:textAlignment w:val="auto"/>
              <w:rPr>
                <w:rFonts w:ascii="Times New Roman" w:hAnsi="Times New Roman"/>
                <w:b/>
                <w:bCs/>
                <w:i/>
                <w:iCs/>
              </w:rPr>
            </w:pPr>
            <w:r w:rsidRPr="00D3542C">
              <w:rPr>
                <w:rFonts w:ascii="Times New Roman" w:hAnsi="Times New Roman"/>
                <w:b/>
                <w:bCs/>
                <w:i/>
                <w:iCs/>
              </w:rPr>
              <w:t>2</w:t>
            </w:r>
          </w:p>
        </w:tc>
        <w:tc>
          <w:tcPr>
            <w:tcW w:w="5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13461" w14:textId="77777777" w:rsidR="0006177F" w:rsidRPr="00D3542C" w:rsidRDefault="0006177F" w:rsidP="008B0B7F">
            <w:pPr>
              <w:autoSpaceDN/>
              <w:spacing w:after="0" w:line="240" w:lineRule="auto"/>
              <w:jc w:val="center"/>
              <w:textAlignment w:val="auto"/>
              <w:rPr>
                <w:rFonts w:ascii="Times New Roman" w:hAnsi="Times New Roman"/>
                <w:b/>
                <w:bCs/>
                <w:i/>
                <w:iCs/>
              </w:rPr>
            </w:pPr>
            <w:r w:rsidRPr="00D3542C">
              <w:rPr>
                <w:rFonts w:ascii="Times New Roman" w:hAnsi="Times New Roman"/>
                <w:b/>
                <w:bCs/>
                <w:i/>
                <w:iCs/>
              </w:rPr>
              <w:t>3</w:t>
            </w:r>
          </w:p>
        </w:tc>
        <w:tc>
          <w:tcPr>
            <w:tcW w:w="6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736473" w14:textId="77777777" w:rsidR="0006177F" w:rsidRPr="00D3542C" w:rsidRDefault="0006177F" w:rsidP="008B0B7F">
            <w:pPr>
              <w:autoSpaceDN/>
              <w:spacing w:after="0" w:line="240" w:lineRule="auto"/>
              <w:jc w:val="center"/>
              <w:textAlignment w:val="auto"/>
              <w:rPr>
                <w:rFonts w:ascii="Times New Roman" w:hAnsi="Times New Roman"/>
                <w:b/>
                <w:bCs/>
                <w:i/>
                <w:iCs/>
              </w:rPr>
            </w:pPr>
            <w:r w:rsidRPr="00D3542C">
              <w:rPr>
                <w:rFonts w:ascii="Times New Roman" w:hAnsi="Times New Roman"/>
                <w:b/>
                <w:bCs/>
                <w:i/>
                <w:iCs/>
              </w:rPr>
              <w:t>4</w:t>
            </w:r>
          </w:p>
        </w:tc>
        <w:tc>
          <w:tcPr>
            <w:tcW w:w="113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E16951" w14:textId="77777777" w:rsidR="0006177F" w:rsidRPr="00D3542C" w:rsidRDefault="0006177F" w:rsidP="008B0B7F">
            <w:pPr>
              <w:autoSpaceDN/>
              <w:spacing w:after="0" w:line="240" w:lineRule="auto"/>
              <w:jc w:val="center"/>
              <w:textAlignment w:val="auto"/>
              <w:rPr>
                <w:rFonts w:ascii="Times New Roman" w:hAnsi="Times New Roman"/>
                <w:b/>
                <w:bCs/>
                <w:i/>
                <w:iCs/>
              </w:rPr>
            </w:pPr>
            <w:r w:rsidRPr="00D3542C">
              <w:rPr>
                <w:rFonts w:ascii="Times New Roman" w:hAnsi="Times New Roman"/>
                <w:b/>
                <w:bCs/>
                <w:i/>
                <w:iCs/>
              </w:rPr>
              <w:t>5</w:t>
            </w:r>
          </w:p>
        </w:tc>
        <w:tc>
          <w:tcPr>
            <w:tcW w:w="1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922497" w14:textId="77777777" w:rsidR="0006177F" w:rsidRPr="00D3542C" w:rsidRDefault="0006177F" w:rsidP="008B0B7F">
            <w:pPr>
              <w:autoSpaceDN/>
              <w:spacing w:after="0" w:line="240" w:lineRule="auto"/>
              <w:jc w:val="center"/>
              <w:textAlignment w:val="auto"/>
              <w:rPr>
                <w:rFonts w:ascii="Times New Roman" w:hAnsi="Times New Roman"/>
                <w:b/>
                <w:bCs/>
                <w:i/>
                <w:iCs/>
              </w:rPr>
            </w:pPr>
            <w:r w:rsidRPr="00D3542C">
              <w:rPr>
                <w:rFonts w:ascii="Times New Roman" w:hAnsi="Times New Roman"/>
                <w:b/>
                <w:bCs/>
                <w:i/>
                <w:iCs/>
              </w:rPr>
              <w:t>6=(4*5)</w:t>
            </w:r>
          </w:p>
        </w:tc>
      </w:tr>
      <w:tr w:rsidR="00014762" w:rsidRPr="00D3542C" w14:paraId="51D095A3" w14:textId="77777777" w:rsidTr="00014762">
        <w:trPr>
          <w:cantSplit/>
          <w:trHeight w:val="567"/>
          <w:tblHeader/>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AA6AD1" w14:textId="6E3611FD" w:rsidR="00014762" w:rsidRPr="00D3542C" w:rsidRDefault="00014762" w:rsidP="00014762">
            <w:pPr>
              <w:autoSpaceDN/>
              <w:spacing w:after="0" w:line="240" w:lineRule="auto"/>
              <w:textAlignment w:val="auto"/>
              <w:rPr>
                <w:rFonts w:ascii="Times New Roman" w:hAnsi="Times New Roman"/>
                <w:b/>
                <w:bCs/>
                <w:i/>
                <w:iCs/>
              </w:rPr>
            </w:pPr>
            <w:r>
              <w:rPr>
                <w:rFonts w:ascii="Times New Roman" w:hAnsi="Times New Roman"/>
                <w:b/>
                <w:bCs/>
                <w:i/>
                <w:iCs/>
              </w:rPr>
              <w:t>Kaina A:</w:t>
            </w:r>
          </w:p>
        </w:tc>
      </w:tr>
      <w:tr w:rsidR="00F15E11" w:rsidRPr="00D3542C" w14:paraId="2D605C4B" w14:textId="77777777" w:rsidTr="00014762">
        <w:trPr>
          <w:cantSplit/>
          <w:trHeight w:val="567"/>
          <w:tblHeader/>
        </w:trPr>
        <w:tc>
          <w:tcPr>
            <w:tcW w:w="303" w:type="pct"/>
            <w:tcBorders>
              <w:top w:val="single" w:sz="4" w:space="0" w:color="auto"/>
              <w:left w:val="single" w:sz="4" w:space="0" w:color="auto"/>
              <w:bottom w:val="single" w:sz="4" w:space="0" w:color="auto"/>
              <w:right w:val="single" w:sz="4" w:space="0" w:color="auto"/>
            </w:tcBorders>
            <w:vAlign w:val="center"/>
            <w:hideMark/>
          </w:tcPr>
          <w:p w14:paraId="7A207ADF" w14:textId="77777777" w:rsidR="00F15E11" w:rsidRPr="00D3542C" w:rsidRDefault="00F15E11" w:rsidP="00F15E11">
            <w:pPr>
              <w:autoSpaceDN/>
              <w:spacing w:after="0" w:line="240" w:lineRule="auto"/>
              <w:jc w:val="both"/>
              <w:textAlignment w:val="auto"/>
              <w:rPr>
                <w:rFonts w:ascii="Times New Roman" w:hAnsi="Times New Roman"/>
              </w:rPr>
            </w:pPr>
            <w:r w:rsidRPr="00D3542C">
              <w:rPr>
                <w:rFonts w:ascii="Times New Roman" w:hAnsi="Times New Roman"/>
              </w:rPr>
              <w:t>1.</w:t>
            </w:r>
          </w:p>
        </w:tc>
        <w:tc>
          <w:tcPr>
            <w:tcW w:w="1123" w:type="pct"/>
            <w:tcBorders>
              <w:top w:val="single" w:sz="4" w:space="0" w:color="auto"/>
              <w:left w:val="single" w:sz="4" w:space="0" w:color="auto"/>
              <w:bottom w:val="single" w:sz="4" w:space="0" w:color="auto"/>
              <w:right w:val="single" w:sz="4" w:space="0" w:color="auto"/>
            </w:tcBorders>
            <w:hideMark/>
          </w:tcPr>
          <w:p w14:paraId="4B16BD37" w14:textId="3D83D370" w:rsidR="00F15E11" w:rsidRPr="00D3542C" w:rsidRDefault="00F15E11" w:rsidP="00F15E11">
            <w:pPr>
              <w:autoSpaceDN/>
              <w:spacing w:after="0" w:line="240" w:lineRule="auto"/>
              <w:jc w:val="both"/>
              <w:textAlignment w:val="auto"/>
              <w:rPr>
                <w:rFonts w:ascii="Times New Roman" w:hAnsi="Times New Roman"/>
              </w:rPr>
            </w:pPr>
            <w:r w:rsidRPr="00542DDD">
              <w:rPr>
                <w:rFonts w:ascii="Times New Roman" w:eastAsia="Times New Roman" w:hAnsi="Times New Roman"/>
                <w:lang w:eastAsia="lt-LT"/>
              </w:rPr>
              <w:t>Virtualios atestacijos sistemos (VAS) priežiūros paslaugos</w:t>
            </w:r>
            <w:r w:rsidR="00710236">
              <w:rPr>
                <w:rFonts w:ascii="Times New Roman" w:eastAsia="Times New Roman" w:hAnsi="Times New Roman"/>
                <w:lang w:eastAsia="lt-LT"/>
              </w:rPr>
              <w:t xml:space="preserve"> </w:t>
            </w:r>
            <w:r w:rsidR="00710236" w:rsidRPr="00710236">
              <w:rPr>
                <w:rFonts w:ascii="Times New Roman" w:eastAsia="Times New Roman" w:hAnsi="Times New Roman"/>
                <w:i/>
                <w:iCs/>
                <w:lang w:eastAsia="lt-LT"/>
              </w:rPr>
              <w:t>(fiksuota kaina)</w:t>
            </w:r>
          </w:p>
        </w:tc>
        <w:tc>
          <w:tcPr>
            <w:tcW w:w="565" w:type="pct"/>
            <w:tcBorders>
              <w:top w:val="single" w:sz="4" w:space="0" w:color="auto"/>
              <w:left w:val="single" w:sz="4" w:space="0" w:color="auto"/>
              <w:bottom w:val="single" w:sz="4" w:space="0" w:color="auto"/>
              <w:right w:val="single" w:sz="4" w:space="0" w:color="auto"/>
            </w:tcBorders>
          </w:tcPr>
          <w:p w14:paraId="4265B8BA" w14:textId="7AE18777" w:rsidR="00F15E11" w:rsidRPr="00D3542C" w:rsidRDefault="00F15E11" w:rsidP="00F15E11">
            <w:pPr>
              <w:autoSpaceDN/>
              <w:spacing w:after="0" w:line="240" w:lineRule="auto"/>
              <w:jc w:val="center"/>
              <w:textAlignment w:val="auto"/>
              <w:rPr>
                <w:rFonts w:ascii="Times New Roman" w:hAnsi="Times New Roman"/>
              </w:rPr>
            </w:pPr>
            <w:r w:rsidRPr="00542DDD">
              <w:rPr>
                <w:rFonts w:ascii="Times New Roman" w:eastAsia="Times New Roman" w:hAnsi="Times New Roman"/>
                <w:lang w:eastAsia="lt-LT"/>
              </w:rPr>
              <w:t>mėnuo</w:t>
            </w:r>
          </w:p>
        </w:tc>
        <w:tc>
          <w:tcPr>
            <w:tcW w:w="664" w:type="pct"/>
            <w:tcBorders>
              <w:top w:val="single" w:sz="4" w:space="0" w:color="auto"/>
              <w:left w:val="single" w:sz="4" w:space="0" w:color="auto"/>
              <w:bottom w:val="single" w:sz="4" w:space="0" w:color="auto"/>
              <w:right w:val="single" w:sz="4" w:space="0" w:color="auto"/>
            </w:tcBorders>
          </w:tcPr>
          <w:p w14:paraId="536C97ED" w14:textId="6A204B9F" w:rsidR="00F15E11" w:rsidRPr="00D3542C" w:rsidRDefault="00F15E11" w:rsidP="00F15E11">
            <w:pPr>
              <w:autoSpaceDN/>
              <w:spacing w:after="0" w:line="240" w:lineRule="auto"/>
              <w:jc w:val="center"/>
              <w:textAlignment w:val="auto"/>
              <w:rPr>
                <w:rFonts w:ascii="Times New Roman" w:hAnsi="Times New Roman"/>
              </w:rPr>
            </w:pPr>
            <w:r>
              <w:rPr>
                <w:rFonts w:ascii="Times New Roman" w:eastAsia="Times New Roman" w:hAnsi="Times New Roman"/>
                <w:lang w:eastAsia="lt-LT"/>
              </w:rPr>
              <w:t>60</w:t>
            </w:r>
          </w:p>
        </w:tc>
        <w:tc>
          <w:tcPr>
            <w:tcW w:w="1139" w:type="pct"/>
            <w:tcBorders>
              <w:top w:val="single" w:sz="4" w:space="0" w:color="auto"/>
              <w:left w:val="single" w:sz="4" w:space="0" w:color="auto"/>
              <w:bottom w:val="single" w:sz="4" w:space="0" w:color="auto"/>
              <w:right w:val="single" w:sz="4" w:space="0" w:color="auto"/>
            </w:tcBorders>
            <w:vAlign w:val="center"/>
          </w:tcPr>
          <w:p w14:paraId="080D4F92" w14:textId="77777777" w:rsidR="00F15E11" w:rsidRPr="00D3542C" w:rsidRDefault="00F15E11" w:rsidP="00F15E11">
            <w:pPr>
              <w:autoSpaceDN/>
              <w:spacing w:after="0" w:line="240" w:lineRule="auto"/>
              <w:jc w:val="center"/>
              <w:textAlignment w:val="auto"/>
              <w:rPr>
                <w:rFonts w:ascii="Times New Roman" w:hAnsi="Times New Roman"/>
              </w:rPr>
            </w:pPr>
          </w:p>
        </w:tc>
        <w:tc>
          <w:tcPr>
            <w:tcW w:w="1206" w:type="pct"/>
            <w:tcBorders>
              <w:top w:val="single" w:sz="4" w:space="0" w:color="auto"/>
              <w:left w:val="single" w:sz="4" w:space="0" w:color="auto"/>
              <w:bottom w:val="single" w:sz="4" w:space="0" w:color="auto"/>
              <w:right w:val="single" w:sz="4" w:space="0" w:color="auto"/>
            </w:tcBorders>
            <w:vAlign w:val="center"/>
            <w:hideMark/>
          </w:tcPr>
          <w:p w14:paraId="01B239CF" w14:textId="77777777" w:rsidR="00F15E11" w:rsidRPr="00D3542C" w:rsidRDefault="00F15E11" w:rsidP="00F15E11">
            <w:pPr>
              <w:autoSpaceDN/>
              <w:spacing w:after="0" w:line="240" w:lineRule="auto"/>
              <w:jc w:val="center"/>
              <w:textAlignment w:val="auto"/>
              <w:rPr>
                <w:rFonts w:ascii="Times New Roman" w:hAnsi="Times New Roman"/>
              </w:rPr>
            </w:pPr>
          </w:p>
        </w:tc>
      </w:tr>
      <w:tr w:rsidR="00014762" w:rsidRPr="00D3542C" w14:paraId="32C6D389" w14:textId="77777777" w:rsidTr="00014762">
        <w:trPr>
          <w:cantSplit/>
          <w:trHeight w:val="567"/>
          <w:tblHeader/>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59A2C9" w14:textId="1229F203" w:rsidR="00014762" w:rsidRPr="00014762" w:rsidRDefault="00014762" w:rsidP="00014762">
            <w:pPr>
              <w:autoSpaceDN/>
              <w:spacing w:after="0" w:line="240" w:lineRule="auto"/>
              <w:textAlignment w:val="auto"/>
              <w:rPr>
                <w:rFonts w:ascii="Times New Roman" w:hAnsi="Times New Roman"/>
                <w:b/>
                <w:bCs/>
                <w:i/>
                <w:iCs/>
              </w:rPr>
            </w:pPr>
            <w:r w:rsidRPr="00014762">
              <w:rPr>
                <w:rFonts w:ascii="Times New Roman" w:hAnsi="Times New Roman"/>
                <w:b/>
                <w:bCs/>
                <w:i/>
                <w:iCs/>
              </w:rPr>
              <w:t>Kaina B</w:t>
            </w:r>
            <w:r>
              <w:rPr>
                <w:rFonts w:ascii="Times New Roman" w:hAnsi="Times New Roman"/>
                <w:b/>
                <w:bCs/>
                <w:i/>
                <w:iCs/>
              </w:rPr>
              <w:t>:</w:t>
            </w:r>
          </w:p>
        </w:tc>
      </w:tr>
      <w:tr w:rsidR="00F15E11" w:rsidRPr="00D3542C" w14:paraId="2FF125A9" w14:textId="77777777" w:rsidTr="00014762">
        <w:trPr>
          <w:cantSplit/>
          <w:trHeight w:val="567"/>
          <w:tblHeader/>
        </w:trPr>
        <w:tc>
          <w:tcPr>
            <w:tcW w:w="303" w:type="pct"/>
            <w:tcBorders>
              <w:top w:val="single" w:sz="4" w:space="0" w:color="auto"/>
              <w:left w:val="single" w:sz="4" w:space="0" w:color="auto"/>
              <w:bottom w:val="single" w:sz="4" w:space="0" w:color="auto"/>
              <w:right w:val="single" w:sz="4" w:space="0" w:color="auto"/>
            </w:tcBorders>
            <w:vAlign w:val="center"/>
            <w:hideMark/>
          </w:tcPr>
          <w:p w14:paraId="64C17586" w14:textId="77777777" w:rsidR="00F15E11" w:rsidRPr="00D3542C" w:rsidRDefault="00F15E11" w:rsidP="00F15E11">
            <w:pPr>
              <w:autoSpaceDN/>
              <w:spacing w:after="0" w:line="240" w:lineRule="auto"/>
              <w:jc w:val="both"/>
              <w:textAlignment w:val="auto"/>
              <w:rPr>
                <w:rFonts w:ascii="Times New Roman" w:hAnsi="Times New Roman"/>
              </w:rPr>
            </w:pPr>
            <w:r w:rsidRPr="00D3542C">
              <w:rPr>
                <w:rFonts w:ascii="Times New Roman" w:hAnsi="Times New Roman"/>
              </w:rPr>
              <w:t>2.</w:t>
            </w:r>
          </w:p>
        </w:tc>
        <w:tc>
          <w:tcPr>
            <w:tcW w:w="1123" w:type="pct"/>
            <w:tcBorders>
              <w:top w:val="single" w:sz="4" w:space="0" w:color="auto"/>
              <w:left w:val="single" w:sz="4" w:space="0" w:color="auto"/>
              <w:bottom w:val="single" w:sz="4" w:space="0" w:color="auto"/>
              <w:right w:val="single" w:sz="4" w:space="0" w:color="auto"/>
            </w:tcBorders>
            <w:hideMark/>
          </w:tcPr>
          <w:p w14:paraId="6CC68313" w14:textId="58FA918D" w:rsidR="00F15E11" w:rsidRPr="00D3542C" w:rsidRDefault="00F15E11" w:rsidP="00F15E11">
            <w:pPr>
              <w:autoSpaceDN/>
              <w:spacing w:after="0" w:line="240" w:lineRule="auto"/>
              <w:jc w:val="both"/>
              <w:textAlignment w:val="auto"/>
              <w:rPr>
                <w:rFonts w:ascii="Times New Roman" w:hAnsi="Times New Roman"/>
              </w:rPr>
            </w:pPr>
            <w:r w:rsidRPr="00542DDD">
              <w:rPr>
                <w:rFonts w:ascii="Times New Roman" w:eastAsia="Times New Roman" w:hAnsi="Times New Roman"/>
                <w:lang w:eastAsia="lt-LT"/>
              </w:rPr>
              <w:t>Egzamino laikymas</w:t>
            </w:r>
            <w:r w:rsidR="00710236">
              <w:rPr>
                <w:rFonts w:ascii="Times New Roman" w:eastAsia="Times New Roman" w:hAnsi="Times New Roman"/>
                <w:lang w:eastAsia="lt-LT"/>
              </w:rPr>
              <w:t xml:space="preserve"> </w:t>
            </w:r>
            <w:r w:rsidR="00710236" w:rsidRPr="00710236">
              <w:rPr>
                <w:rFonts w:ascii="Times New Roman" w:eastAsia="Times New Roman" w:hAnsi="Times New Roman"/>
                <w:i/>
                <w:iCs/>
                <w:lang w:eastAsia="lt-LT"/>
              </w:rPr>
              <w:t>(fiksuota</w:t>
            </w:r>
            <w:r w:rsidR="00710236">
              <w:rPr>
                <w:rFonts w:ascii="Times New Roman" w:eastAsia="Times New Roman" w:hAnsi="Times New Roman"/>
                <w:i/>
                <w:iCs/>
                <w:lang w:eastAsia="lt-LT"/>
              </w:rPr>
              <w:t>s</w:t>
            </w:r>
            <w:r w:rsidR="00710236" w:rsidRPr="00710236">
              <w:rPr>
                <w:rFonts w:ascii="Times New Roman" w:eastAsia="Times New Roman" w:hAnsi="Times New Roman"/>
                <w:i/>
                <w:iCs/>
                <w:lang w:eastAsia="lt-LT"/>
              </w:rPr>
              <w:t xml:space="preserve"> </w:t>
            </w:r>
            <w:r w:rsidR="00710236">
              <w:rPr>
                <w:rFonts w:ascii="Times New Roman" w:eastAsia="Times New Roman" w:hAnsi="Times New Roman"/>
                <w:i/>
                <w:iCs/>
                <w:lang w:eastAsia="lt-LT"/>
              </w:rPr>
              <w:t>į</w:t>
            </w:r>
            <w:r w:rsidR="00710236" w:rsidRPr="00710236">
              <w:rPr>
                <w:rFonts w:ascii="Times New Roman" w:eastAsia="Times New Roman" w:hAnsi="Times New Roman"/>
                <w:i/>
                <w:iCs/>
                <w:lang w:eastAsia="lt-LT"/>
              </w:rPr>
              <w:t>kain</w:t>
            </w:r>
            <w:r w:rsidR="00710236">
              <w:rPr>
                <w:rFonts w:ascii="Times New Roman" w:eastAsia="Times New Roman" w:hAnsi="Times New Roman"/>
                <w:i/>
                <w:iCs/>
                <w:lang w:eastAsia="lt-LT"/>
              </w:rPr>
              <w:t>is</w:t>
            </w:r>
            <w:r w:rsidR="00710236" w:rsidRPr="00710236">
              <w:rPr>
                <w:rFonts w:ascii="Times New Roman" w:eastAsia="Times New Roman" w:hAnsi="Times New Roman"/>
                <w:i/>
                <w:iCs/>
                <w:lang w:eastAsia="lt-LT"/>
              </w:rPr>
              <w:t>)</w:t>
            </w:r>
          </w:p>
        </w:tc>
        <w:tc>
          <w:tcPr>
            <w:tcW w:w="565" w:type="pct"/>
            <w:tcBorders>
              <w:top w:val="single" w:sz="4" w:space="0" w:color="auto"/>
              <w:left w:val="single" w:sz="4" w:space="0" w:color="auto"/>
              <w:bottom w:val="single" w:sz="4" w:space="0" w:color="auto"/>
              <w:right w:val="single" w:sz="4" w:space="0" w:color="auto"/>
            </w:tcBorders>
          </w:tcPr>
          <w:p w14:paraId="169F513D" w14:textId="3A6E1986" w:rsidR="00F15E11" w:rsidRPr="00D3542C" w:rsidRDefault="00F15E11" w:rsidP="00F15E11">
            <w:pPr>
              <w:autoSpaceDN/>
              <w:spacing w:after="0" w:line="240" w:lineRule="auto"/>
              <w:jc w:val="center"/>
              <w:textAlignment w:val="auto"/>
              <w:rPr>
                <w:rFonts w:ascii="Times New Roman" w:hAnsi="Times New Roman"/>
              </w:rPr>
            </w:pPr>
            <w:r>
              <w:rPr>
                <w:rFonts w:ascii="Times New Roman" w:eastAsia="Times New Roman" w:hAnsi="Times New Roman"/>
                <w:lang w:eastAsia="lt-LT"/>
              </w:rPr>
              <w:t>v</w:t>
            </w:r>
            <w:r w:rsidRPr="00542DDD">
              <w:rPr>
                <w:rFonts w:ascii="Times New Roman" w:eastAsia="Times New Roman" w:hAnsi="Times New Roman"/>
                <w:lang w:eastAsia="lt-LT"/>
              </w:rPr>
              <w:t>nt.</w:t>
            </w:r>
          </w:p>
        </w:tc>
        <w:tc>
          <w:tcPr>
            <w:tcW w:w="664" w:type="pct"/>
            <w:tcBorders>
              <w:top w:val="single" w:sz="4" w:space="0" w:color="auto"/>
              <w:left w:val="single" w:sz="4" w:space="0" w:color="auto"/>
              <w:bottom w:val="single" w:sz="4" w:space="0" w:color="auto"/>
              <w:right w:val="single" w:sz="4" w:space="0" w:color="auto"/>
            </w:tcBorders>
          </w:tcPr>
          <w:p w14:paraId="78FC42D6" w14:textId="318CA1D3" w:rsidR="00F15E11" w:rsidRPr="00D3542C" w:rsidRDefault="00F15E11" w:rsidP="00F15E11">
            <w:pPr>
              <w:autoSpaceDN/>
              <w:spacing w:after="0" w:line="240" w:lineRule="auto"/>
              <w:jc w:val="center"/>
              <w:textAlignment w:val="auto"/>
              <w:rPr>
                <w:rFonts w:ascii="Times New Roman" w:hAnsi="Times New Roman"/>
              </w:rPr>
            </w:pPr>
            <w:r>
              <w:rPr>
                <w:rFonts w:ascii="Times New Roman" w:eastAsia="Times New Roman" w:hAnsi="Times New Roman"/>
                <w:lang w:eastAsia="lt-LT"/>
              </w:rPr>
              <w:t>3</w:t>
            </w:r>
            <w:r w:rsidRPr="00542DDD">
              <w:rPr>
                <w:rFonts w:ascii="Times New Roman" w:eastAsia="Times New Roman" w:hAnsi="Times New Roman"/>
                <w:lang w:eastAsia="lt-LT"/>
              </w:rPr>
              <w:t xml:space="preserve"> 000</w:t>
            </w:r>
            <w:r w:rsidR="00D439B9">
              <w:rPr>
                <w:rFonts w:ascii="Times New Roman" w:eastAsia="Times New Roman" w:hAnsi="Times New Roman"/>
                <w:lang w:eastAsia="lt-LT"/>
              </w:rPr>
              <w:t>*</w:t>
            </w:r>
          </w:p>
        </w:tc>
        <w:tc>
          <w:tcPr>
            <w:tcW w:w="1139" w:type="pct"/>
            <w:tcBorders>
              <w:top w:val="single" w:sz="4" w:space="0" w:color="auto"/>
              <w:left w:val="single" w:sz="4" w:space="0" w:color="auto"/>
              <w:bottom w:val="single" w:sz="4" w:space="0" w:color="auto"/>
              <w:right w:val="single" w:sz="4" w:space="0" w:color="auto"/>
            </w:tcBorders>
            <w:vAlign w:val="center"/>
          </w:tcPr>
          <w:p w14:paraId="009CF5FF" w14:textId="77777777" w:rsidR="00F15E11" w:rsidRPr="00D3542C" w:rsidRDefault="00F15E11" w:rsidP="00F15E11">
            <w:pPr>
              <w:autoSpaceDN/>
              <w:spacing w:after="0" w:line="240" w:lineRule="auto"/>
              <w:jc w:val="center"/>
              <w:textAlignment w:val="auto"/>
              <w:rPr>
                <w:rFonts w:ascii="Times New Roman" w:hAnsi="Times New Roman"/>
              </w:rPr>
            </w:pPr>
          </w:p>
        </w:tc>
        <w:tc>
          <w:tcPr>
            <w:tcW w:w="1206" w:type="pct"/>
            <w:tcBorders>
              <w:top w:val="single" w:sz="4" w:space="0" w:color="auto"/>
              <w:left w:val="single" w:sz="4" w:space="0" w:color="auto"/>
              <w:bottom w:val="single" w:sz="4" w:space="0" w:color="auto"/>
              <w:right w:val="single" w:sz="4" w:space="0" w:color="auto"/>
            </w:tcBorders>
            <w:vAlign w:val="center"/>
            <w:hideMark/>
          </w:tcPr>
          <w:p w14:paraId="2095DAA1" w14:textId="77777777" w:rsidR="00F15E11" w:rsidRPr="00D3542C" w:rsidRDefault="00F15E11" w:rsidP="00F15E11">
            <w:pPr>
              <w:autoSpaceDN/>
              <w:spacing w:after="0" w:line="240" w:lineRule="auto"/>
              <w:jc w:val="center"/>
              <w:textAlignment w:val="auto"/>
              <w:rPr>
                <w:rFonts w:ascii="Times New Roman" w:hAnsi="Times New Roman"/>
              </w:rPr>
            </w:pPr>
          </w:p>
        </w:tc>
      </w:tr>
      <w:tr w:rsidR="00F15E11" w:rsidRPr="00D3542C" w14:paraId="04946A2B" w14:textId="77777777" w:rsidTr="00014762">
        <w:trPr>
          <w:cantSplit/>
          <w:trHeight w:val="567"/>
          <w:tblHeader/>
        </w:trPr>
        <w:tc>
          <w:tcPr>
            <w:tcW w:w="303" w:type="pct"/>
            <w:tcBorders>
              <w:top w:val="single" w:sz="4" w:space="0" w:color="auto"/>
              <w:left w:val="single" w:sz="4" w:space="0" w:color="auto"/>
              <w:bottom w:val="single" w:sz="4" w:space="0" w:color="auto"/>
              <w:right w:val="single" w:sz="4" w:space="0" w:color="auto"/>
            </w:tcBorders>
            <w:vAlign w:val="center"/>
            <w:hideMark/>
          </w:tcPr>
          <w:p w14:paraId="513E9B33" w14:textId="77777777" w:rsidR="00F15E11" w:rsidRPr="00D3542C" w:rsidRDefault="00F15E11" w:rsidP="00F15E11">
            <w:pPr>
              <w:autoSpaceDN/>
              <w:spacing w:after="0" w:line="240" w:lineRule="auto"/>
              <w:jc w:val="both"/>
              <w:textAlignment w:val="auto"/>
              <w:rPr>
                <w:rFonts w:ascii="Times New Roman" w:hAnsi="Times New Roman"/>
              </w:rPr>
            </w:pPr>
            <w:r w:rsidRPr="00D3542C">
              <w:rPr>
                <w:rFonts w:ascii="Times New Roman" w:hAnsi="Times New Roman"/>
              </w:rPr>
              <w:t>3.</w:t>
            </w:r>
          </w:p>
        </w:tc>
        <w:tc>
          <w:tcPr>
            <w:tcW w:w="1123" w:type="pct"/>
            <w:tcBorders>
              <w:top w:val="single" w:sz="4" w:space="0" w:color="auto"/>
              <w:left w:val="single" w:sz="4" w:space="0" w:color="auto"/>
              <w:bottom w:val="single" w:sz="4" w:space="0" w:color="auto"/>
              <w:right w:val="single" w:sz="4" w:space="0" w:color="auto"/>
            </w:tcBorders>
            <w:hideMark/>
          </w:tcPr>
          <w:p w14:paraId="69D4CAB4" w14:textId="7A59E10D" w:rsidR="00F15E11" w:rsidRPr="00D3542C" w:rsidRDefault="00F15E11" w:rsidP="00F15E11">
            <w:pPr>
              <w:autoSpaceDN/>
              <w:spacing w:after="0" w:line="240" w:lineRule="auto"/>
              <w:jc w:val="both"/>
              <w:textAlignment w:val="auto"/>
              <w:rPr>
                <w:rFonts w:ascii="Times New Roman" w:hAnsi="Times New Roman"/>
              </w:rPr>
            </w:pPr>
            <w:r w:rsidRPr="00542DDD">
              <w:rPr>
                <w:rFonts w:ascii="Times New Roman" w:eastAsia="Times New Roman" w:hAnsi="Times New Roman"/>
                <w:lang w:eastAsia="lt-LT"/>
              </w:rPr>
              <w:t>Vystymo paslaugos</w:t>
            </w:r>
            <w:r w:rsidR="00710236">
              <w:rPr>
                <w:rFonts w:ascii="Times New Roman" w:eastAsia="Times New Roman" w:hAnsi="Times New Roman"/>
                <w:lang w:eastAsia="lt-LT"/>
              </w:rPr>
              <w:t xml:space="preserve"> </w:t>
            </w:r>
            <w:r w:rsidR="00710236" w:rsidRPr="00710236">
              <w:rPr>
                <w:rFonts w:ascii="Times New Roman" w:eastAsia="Times New Roman" w:hAnsi="Times New Roman"/>
                <w:i/>
                <w:iCs/>
                <w:lang w:eastAsia="lt-LT"/>
              </w:rPr>
              <w:t>(fiksuota</w:t>
            </w:r>
            <w:r w:rsidR="00710236">
              <w:rPr>
                <w:rFonts w:ascii="Times New Roman" w:eastAsia="Times New Roman" w:hAnsi="Times New Roman"/>
                <w:i/>
                <w:iCs/>
                <w:lang w:eastAsia="lt-LT"/>
              </w:rPr>
              <w:t>s</w:t>
            </w:r>
            <w:r w:rsidR="00710236" w:rsidRPr="00710236">
              <w:rPr>
                <w:rFonts w:ascii="Times New Roman" w:eastAsia="Times New Roman" w:hAnsi="Times New Roman"/>
                <w:i/>
                <w:iCs/>
                <w:lang w:eastAsia="lt-LT"/>
              </w:rPr>
              <w:t xml:space="preserve"> </w:t>
            </w:r>
            <w:r w:rsidR="00710236">
              <w:rPr>
                <w:rFonts w:ascii="Times New Roman" w:eastAsia="Times New Roman" w:hAnsi="Times New Roman"/>
                <w:i/>
                <w:iCs/>
                <w:lang w:eastAsia="lt-LT"/>
              </w:rPr>
              <w:t>į</w:t>
            </w:r>
            <w:r w:rsidR="00710236" w:rsidRPr="00710236">
              <w:rPr>
                <w:rFonts w:ascii="Times New Roman" w:eastAsia="Times New Roman" w:hAnsi="Times New Roman"/>
                <w:i/>
                <w:iCs/>
                <w:lang w:eastAsia="lt-LT"/>
              </w:rPr>
              <w:t>kain</w:t>
            </w:r>
            <w:r w:rsidR="00710236">
              <w:rPr>
                <w:rFonts w:ascii="Times New Roman" w:eastAsia="Times New Roman" w:hAnsi="Times New Roman"/>
                <w:i/>
                <w:iCs/>
                <w:lang w:eastAsia="lt-LT"/>
              </w:rPr>
              <w:t>is</w:t>
            </w:r>
            <w:r w:rsidR="00710236" w:rsidRPr="00710236">
              <w:rPr>
                <w:rFonts w:ascii="Times New Roman" w:eastAsia="Times New Roman" w:hAnsi="Times New Roman"/>
                <w:i/>
                <w:iCs/>
                <w:lang w:eastAsia="lt-LT"/>
              </w:rPr>
              <w:t>)</w:t>
            </w:r>
          </w:p>
        </w:tc>
        <w:tc>
          <w:tcPr>
            <w:tcW w:w="565" w:type="pct"/>
            <w:tcBorders>
              <w:top w:val="single" w:sz="4" w:space="0" w:color="auto"/>
              <w:left w:val="single" w:sz="4" w:space="0" w:color="auto"/>
              <w:bottom w:val="single" w:sz="4" w:space="0" w:color="auto"/>
              <w:right w:val="single" w:sz="4" w:space="0" w:color="auto"/>
            </w:tcBorders>
          </w:tcPr>
          <w:p w14:paraId="23715560" w14:textId="25D99EF4" w:rsidR="00F15E11" w:rsidRPr="00D3542C" w:rsidRDefault="00F15E11" w:rsidP="00F15E11">
            <w:pPr>
              <w:autoSpaceDN/>
              <w:spacing w:after="0" w:line="240" w:lineRule="auto"/>
              <w:jc w:val="center"/>
              <w:textAlignment w:val="auto"/>
              <w:rPr>
                <w:rFonts w:ascii="Times New Roman" w:hAnsi="Times New Roman"/>
              </w:rPr>
            </w:pPr>
            <w:r w:rsidRPr="00542DDD">
              <w:rPr>
                <w:rFonts w:ascii="Times New Roman" w:eastAsia="Times New Roman" w:hAnsi="Times New Roman"/>
                <w:lang w:eastAsia="lt-LT"/>
              </w:rPr>
              <w:t>val.</w:t>
            </w:r>
          </w:p>
        </w:tc>
        <w:tc>
          <w:tcPr>
            <w:tcW w:w="664" w:type="pct"/>
            <w:tcBorders>
              <w:top w:val="single" w:sz="4" w:space="0" w:color="auto"/>
              <w:left w:val="single" w:sz="4" w:space="0" w:color="auto"/>
              <w:bottom w:val="single" w:sz="4" w:space="0" w:color="auto"/>
              <w:right w:val="single" w:sz="4" w:space="0" w:color="auto"/>
            </w:tcBorders>
          </w:tcPr>
          <w:p w14:paraId="4DE512A0" w14:textId="00178C6B" w:rsidR="00F15E11" w:rsidRPr="00D3542C" w:rsidRDefault="00F15E11" w:rsidP="00F15E11">
            <w:pPr>
              <w:autoSpaceDN/>
              <w:spacing w:after="0" w:line="240" w:lineRule="auto"/>
              <w:jc w:val="center"/>
              <w:textAlignment w:val="auto"/>
              <w:rPr>
                <w:rFonts w:ascii="Times New Roman" w:hAnsi="Times New Roman"/>
              </w:rPr>
            </w:pPr>
            <w:r>
              <w:rPr>
                <w:rFonts w:ascii="Times New Roman" w:eastAsia="Times New Roman" w:hAnsi="Times New Roman"/>
                <w:lang w:val="en-GB" w:eastAsia="lt-LT"/>
              </w:rPr>
              <w:t>500</w:t>
            </w:r>
            <w:r w:rsidRPr="00542DDD">
              <w:rPr>
                <w:rFonts w:ascii="Times New Roman" w:eastAsia="Times New Roman" w:hAnsi="Times New Roman"/>
                <w:lang w:eastAsia="lt-LT"/>
              </w:rPr>
              <w:t>*</w:t>
            </w:r>
          </w:p>
        </w:tc>
        <w:tc>
          <w:tcPr>
            <w:tcW w:w="1139" w:type="pct"/>
            <w:tcBorders>
              <w:top w:val="single" w:sz="4" w:space="0" w:color="auto"/>
              <w:left w:val="single" w:sz="4" w:space="0" w:color="auto"/>
              <w:bottom w:val="single" w:sz="4" w:space="0" w:color="auto"/>
              <w:right w:val="single" w:sz="4" w:space="0" w:color="auto"/>
            </w:tcBorders>
            <w:vAlign w:val="center"/>
          </w:tcPr>
          <w:p w14:paraId="68085A4A" w14:textId="77777777" w:rsidR="00F15E11" w:rsidRPr="00D3542C" w:rsidRDefault="00F15E11" w:rsidP="00F15E11">
            <w:pPr>
              <w:autoSpaceDN/>
              <w:spacing w:after="0" w:line="240" w:lineRule="auto"/>
              <w:jc w:val="center"/>
              <w:textAlignment w:val="auto"/>
              <w:rPr>
                <w:rFonts w:ascii="Times New Roman" w:hAnsi="Times New Roman"/>
              </w:rPr>
            </w:pPr>
          </w:p>
        </w:tc>
        <w:tc>
          <w:tcPr>
            <w:tcW w:w="1206" w:type="pct"/>
            <w:tcBorders>
              <w:top w:val="single" w:sz="4" w:space="0" w:color="auto"/>
              <w:left w:val="single" w:sz="4" w:space="0" w:color="auto"/>
              <w:bottom w:val="single" w:sz="4" w:space="0" w:color="auto"/>
              <w:right w:val="single" w:sz="4" w:space="0" w:color="auto"/>
            </w:tcBorders>
            <w:vAlign w:val="center"/>
            <w:hideMark/>
          </w:tcPr>
          <w:p w14:paraId="237CC4BE" w14:textId="77777777" w:rsidR="00F15E11" w:rsidRPr="00D3542C" w:rsidRDefault="00F15E11" w:rsidP="00F15E11">
            <w:pPr>
              <w:autoSpaceDN/>
              <w:spacing w:after="0" w:line="240" w:lineRule="auto"/>
              <w:jc w:val="center"/>
              <w:textAlignment w:val="auto"/>
              <w:rPr>
                <w:rFonts w:ascii="Times New Roman" w:hAnsi="Times New Roman"/>
              </w:rPr>
            </w:pPr>
          </w:p>
        </w:tc>
      </w:tr>
      <w:tr w:rsidR="008B0B7F" w:rsidRPr="00D3542C" w14:paraId="0DFF596A" w14:textId="77777777" w:rsidTr="00014762">
        <w:trPr>
          <w:cantSplit/>
          <w:trHeight w:val="399"/>
          <w:tblHeader/>
        </w:trPr>
        <w:tc>
          <w:tcPr>
            <w:tcW w:w="3794"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EBDDD5" w14:textId="2609BE22" w:rsidR="008B0B7F" w:rsidRPr="00D3542C" w:rsidRDefault="008B0B7F" w:rsidP="008B0B7F">
            <w:pPr>
              <w:autoSpaceDN/>
              <w:spacing w:after="0" w:line="240" w:lineRule="auto"/>
              <w:jc w:val="right"/>
              <w:textAlignment w:val="auto"/>
              <w:rPr>
                <w:rFonts w:ascii="Times New Roman" w:hAnsi="Times New Roman"/>
                <w:b/>
                <w:i/>
                <w:iCs/>
              </w:rPr>
            </w:pPr>
            <w:r w:rsidRPr="00D3542C">
              <w:rPr>
                <w:rFonts w:ascii="Times New Roman" w:eastAsia="Times New Roman" w:hAnsi="Times New Roman"/>
                <w:b/>
                <w:i/>
                <w:iCs/>
                <w:lang w:eastAsia="lt-LT"/>
              </w:rPr>
              <w:t>Pasiūlymo kaina Eur be PVM</w:t>
            </w:r>
          </w:p>
        </w:tc>
        <w:tc>
          <w:tcPr>
            <w:tcW w:w="1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A9F3EB" w14:textId="77777777" w:rsidR="008B0B7F" w:rsidRPr="00D3542C" w:rsidRDefault="008B0B7F" w:rsidP="008B0B7F">
            <w:pPr>
              <w:autoSpaceDN/>
              <w:spacing w:after="0" w:line="240" w:lineRule="auto"/>
              <w:jc w:val="center"/>
              <w:textAlignment w:val="auto"/>
              <w:rPr>
                <w:rFonts w:ascii="Times New Roman" w:hAnsi="Times New Roman"/>
              </w:rPr>
            </w:pPr>
          </w:p>
        </w:tc>
      </w:tr>
      <w:tr w:rsidR="008B0B7F" w:rsidRPr="00D3542C" w14:paraId="067AA9DF" w14:textId="77777777" w:rsidTr="00014762">
        <w:trPr>
          <w:cantSplit/>
          <w:trHeight w:val="419"/>
          <w:tblHeader/>
        </w:trPr>
        <w:tc>
          <w:tcPr>
            <w:tcW w:w="3794"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FB4D3E" w14:textId="7D6D551D" w:rsidR="008B0B7F" w:rsidRPr="00D3542C" w:rsidRDefault="006B3CAE" w:rsidP="006B3CAE">
            <w:pPr>
              <w:autoSpaceDN/>
              <w:spacing w:after="0" w:line="240" w:lineRule="auto"/>
              <w:jc w:val="right"/>
              <w:textAlignment w:val="auto"/>
              <w:rPr>
                <w:rFonts w:ascii="Times New Roman" w:hAnsi="Times New Roman"/>
                <w:b/>
                <w:i/>
                <w:iCs/>
              </w:rPr>
            </w:pPr>
            <w:r w:rsidRPr="00D3542C">
              <w:rPr>
                <w:rFonts w:ascii="Times New Roman" w:hAnsi="Times New Roman"/>
                <w:b/>
                <w:i/>
                <w:iCs/>
              </w:rPr>
              <w:t xml:space="preserve">PVM </w:t>
            </w:r>
            <w:r w:rsidRPr="00D3542C">
              <w:rPr>
                <w:rFonts w:ascii="Times New Roman" w:eastAsia="Times New Roman" w:hAnsi="Times New Roman"/>
                <w:b/>
                <w:i/>
                <w:iCs/>
                <w:lang w:eastAsia="lt-LT"/>
              </w:rPr>
              <w:t>(...%) Eur</w:t>
            </w:r>
            <w:r w:rsidRPr="00D3542C">
              <w:rPr>
                <w:rFonts w:ascii="Times New Roman" w:hAnsi="Times New Roman"/>
                <w:b/>
                <w:i/>
                <w:iCs/>
              </w:rPr>
              <w:t>*</w:t>
            </w:r>
            <w:r w:rsidR="000C27E4">
              <w:rPr>
                <w:rFonts w:ascii="Times New Roman" w:hAnsi="Times New Roman"/>
                <w:b/>
                <w:i/>
                <w:iCs/>
              </w:rPr>
              <w:t>*</w:t>
            </w:r>
          </w:p>
        </w:tc>
        <w:tc>
          <w:tcPr>
            <w:tcW w:w="1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CF303E" w14:textId="77777777" w:rsidR="008B0B7F" w:rsidRPr="00D3542C" w:rsidRDefault="008B0B7F" w:rsidP="008B0B7F">
            <w:pPr>
              <w:autoSpaceDN/>
              <w:spacing w:after="0" w:line="240" w:lineRule="auto"/>
              <w:jc w:val="center"/>
              <w:textAlignment w:val="auto"/>
              <w:rPr>
                <w:rFonts w:ascii="Times New Roman" w:hAnsi="Times New Roman"/>
              </w:rPr>
            </w:pPr>
          </w:p>
        </w:tc>
      </w:tr>
      <w:tr w:rsidR="008B0B7F" w:rsidRPr="00D3542C" w14:paraId="462B21ED" w14:textId="77777777" w:rsidTr="00014762">
        <w:trPr>
          <w:cantSplit/>
          <w:trHeight w:val="270"/>
          <w:tblHeader/>
        </w:trPr>
        <w:tc>
          <w:tcPr>
            <w:tcW w:w="3794"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D04A3C" w14:textId="442A8668" w:rsidR="008B0B7F" w:rsidRPr="00D3542C" w:rsidRDefault="006B3CAE" w:rsidP="006B3CAE">
            <w:pPr>
              <w:autoSpaceDN/>
              <w:spacing w:after="0" w:line="240" w:lineRule="auto"/>
              <w:jc w:val="right"/>
              <w:textAlignment w:val="auto"/>
              <w:rPr>
                <w:rFonts w:ascii="Times New Roman" w:hAnsi="Times New Roman"/>
                <w:b/>
                <w:i/>
                <w:iCs/>
              </w:rPr>
            </w:pPr>
            <w:r w:rsidRPr="00D3542C">
              <w:rPr>
                <w:rFonts w:ascii="Times New Roman" w:eastAsia="Times New Roman" w:hAnsi="Times New Roman"/>
                <w:b/>
                <w:i/>
                <w:iCs/>
                <w:lang w:eastAsia="lt-LT"/>
              </w:rPr>
              <w:t>Pasiūlymo kaina Eur be PVM</w:t>
            </w:r>
          </w:p>
        </w:tc>
        <w:tc>
          <w:tcPr>
            <w:tcW w:w="1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BC9EF7" w14:textId="77777777" w:rsidR="008B0B7F" w:rsidRPr="00D3542C" w:rsidRDefault="008B0B7F" w:rsidP="008B0B7F">
            <w:pPr>
              <w:autoSpaceDN/>
              <w:spacing w:after="0" w:line="240" w:lineRule="auto"/>
              <w:jc w:val="center"/>
              <w:textAlignment w:val="auto"/>
              <w:rPr>
                <w:rFonts w:ascii="Times New Roman" w:hAnsi="Times New Roman"/>
              </w:rPr>
            </w:pPr>
          </w:p>
        </w:tc>
      </w:tr>
    </w:tbl>
    <w:p w14:paraId="3D919F34" w14:textId="77777777" w:rsidR="00043013" w:rsidRPr="000577FE" w:rsidRDefault="00E454DD" w:rsidP="00C75CA9">
      <w:pPr>
        <w:spacing w:after="0" w:line="240" w:lineRule="auto"/>
        <w:jc w:val="both"/>
        <w:rPr>
          <w:rFonts w:ascii="Times New Roman" w:hAnsi="Times New Roman"/>
          <w:b/>
          <w:i/>
          <w:sz w:val="20"/>
          <w:szCs w:val="20"/>
        </w:rPr>
      </w:pPr>
      <w:r w:rsidRPr="000577FE">
        <w:rPr>
          <w:rFonts w:ascii="Times New Roman" w:hAnsi="Times New Roman"/>
          <w:sz w:val="20"/>
          <w:szCs w:val="20"/>
        </w:rPr>
        <w:t xml:space="preserve">Visos kainos/įkainiai arba sąnaudos turi būti skaičiuojamos tikslumo lygiu iki euro šimtųjų dalių </w:t>
      </w:r>
      <w:r w:rsidRPr="000577FE">
        <w:rPr>
          <w:rFonts w:ascii="Times New Roman" w:hAnsi="Times New Roman"/>
          <w:b/>
          <w:i/>
          <w:sz w:val="20"/>
          <w:szCs w:val="20"/>
        </w:rPr>
        <w:t>(t. y. du skaičiai po kablelio).</w:t>
      </w:r>
    </w:p>
    <w:p w14:paraId="7BA4EE46" w14:textId="77777777" w:rsidR="006B3CAE" w:rsidRPr="00500F44" w:rsidRDefault="006B3CAE" w:rsidP="00C75CA9">
      <w:pPr>
        <w:spacing w:after="0" w:line="240" w:lineRule="auto"/>
        <w:jc w:val="both"/>
        <w:rPr>
          <w:rFonts w:ascii="Times New Roman" w:hAnsi="Times New Roman"/>
          <w:b/>
          <w:i/>
          <w:sz w:val="20"/>
          <w:szCs w:val="20"/>
        </w:rPr>
      </w:pPr>
    </w:p>
    <w:p w14:paraId="21820A97" w14:textId="0C2E9AC2" w:rsidR="000C27E4" w:rsidRPr="00500F44" w:rsidRDefault="000C27E4" w:rsidP="000C27E4">
      <w:pPr>
        <w:widowControl w:val="0"/>
        <w:tabs>
          <w:tab w:val="left" w:pos="851"/>
        </w:tabs>
        <w:spacing w:after="0" w:line="240" w:lineRule="auto"/>
        <w:ind w:right="-450"/>
        <w:contextualSpacing/>
        <w:jc w:val="both"/>
        <w:rPr>
          <w:rFonts w:ascii="Times New Roman" w:hAnsi="Times New Roman"/>
          <w:bCs/>
          <w:iCs/>
          <w:sz w:val="20"/>
          <w:szCs w:val="20"/>
          <w:u w:val="single"/>
        </w:rPr>
      </w:pPr>
      <w:r w:rsidRPr="00500F44">
        <w:rPr>
          <w:rFonts w:ascii="Times New Roman" w:hAnsi="Times New Roman"/>
          <w:bCs/>
          <w:iCs/>
          <w:sz w:val="20"/>
          <w:szCs w:val="20"/>
        </w:rPr>
        <w:t>*</w:t>
      </w:r>
      <w:r w:rsidRPr="00500F44">
        <w:rPr>
          <w:sz w:val="20"/>
          <w:szCs w:val="20"/>
        </w:rPr>
        <w:t xml:space="preserve"> </w:t>
      </w:r>
      <w:r w:rsidR="00D439B9" w:rsidRPr="00500F44">
        <w:rPr>
          <w:rFonts w:ascii="Times New Roman" w:hAnsi="Times New Roman"/>
          <w:sz w:val="20"/>
          <w:szCs w:val="20"/>
        </w:rPr>
        <w:t xml:space="preserve">Egzamino laikymo kiekis ir </w:t>
      </w:r>
      <w:r w:rsidR="00500F44" w:rsidRPr="00500F44">
        <w:rPr>
          <w:rFonts w:ascii="Times New Roman" w:hAnsi="Times New Roman"/>
          <w:sz w:val="20"/>
          <w:szCs w:val="20"/>
        </w:rPr>
        <w:t>V</w:t>
      </w:r>
      <w:r w:rsidRPr="00500F44">
        <w:rPr>
          <w:rFonts w:ascii="Times New Roman" w:hAnsi="Times New Roman"/>
          <w:sz w:val="20"/>
          <w:szCs w:val="20"/>
        </w:rPr>
        <w:t>ystymo valandų skaičius –</w:t>
      </w:r>
      <w:r w:rsidR="00C333FB">
        <w:rPr>
          <w:rFonts w:ascii="Times New Roman" w:hAnsi="Times New Roman"/>
          <w:sz w:val="20"/>
          <w:szCs w:val="20"/>
        </w:rPr>
        <w:t xml:space="preserve"> </w:t>
      </w:r>
      <w:r w:rsidR="00500F44" w:rsidRPr="00107B7C">
        <w:rPr>
          <w:rFonts w:ascii="Times New Roman" w:hAnsi="Times New Roman"/>
          <w:sz w:val="20"/>
          <w:szCs w:val="20"/>
        </w:rPr>
        <w:t xml:space="preserve">yra </w:t>
      </w:r>
      <w:r w:rsidR="00E76D38" w:rsidRPr="00107B7C">
        <w:rPr>
          <w:rFonts w:ascii="Times New Roman" w:hAnsi="Times New Roman"/>
          <w:sz w:val="20"/>
          <w:szCs w:val="20"/>
        </w:rPr>
        <w:t xml:space="preserve">preliminarus </w:t>
      </w:r>
      <w:r w:rsidRPr="00107B7C">
        <w:rPr>
          <w:rFonts w:ascii="Times New Roman" w:hAnsi="Times New Roman"/>
          <w:sz w:val="20"/>
          <w:szCs w:val="20"/>
        </w:rPr>
        <w:t xml:space="preserve">per visą sutarties laikotarpį. Perkančioji organizacija neįsipareigoja nupirkti </w:t>
      </w:r>
      <w:r w:rsidR="00500F44" w:rsidRPr="00107B7C">
        <w:rPr>
          <w:rFonts w:ascii="Times New Roman" w:hAnsi="Times New Roman"/>
          <w:sz w:val="20"/>
          <w:szCs w:val="20"/>
        </w:rPr>
        <w:t>šių paslaugų viso kiekio.</w:t>
      </w:r>
    </w:p>
    <w:p w14:paraId="7CEB60A6" w14:textId="77777777" w:rsidR="000C27E4" w:rsidRDefault="000C27E4" w:rsidP="000C27E4">
      <w:pPr>
        <w:widowControl w:val="0"/>
        <w:tabs>
          <w:tab w:val="left" w:pos="851"/>
        </w:tabs>
        <w:spacing w:after="0" w:line="240" w:lineRule="auto"/>
        <w:ind w:right="-450"/>
        <w:contextualSpacing/>
        <w:jc w:val="both"/>
        <w:rPr>
          <w:rFonts w:ascii="Times New Roman" w:hAnsi="Times New Roman"/>
          <w:bCs/>
          <w:iCs/>
          <w:u w:val="single"/>
        </w:rPr>
      </w:pPr>
    </w:p>
    <w:p w14:paraId="613BF254" w14:textId="66673850" w:rsidR="00BF754A" w:rsidRDefault="000C27E4" w:rsidP="00C75CA9">
      <w:pPr>
        <w:spacing w:after="0" w:line="240" w:lineRule="auto"/>
        <w:jc w:val="both"/>
        <w:rPr>
          <w:rFonts w:ascii="Times New Roman" w:hAnsi="Times New Roman"/>
        </w:rPr>
      </w:pPr>
      <w:r>
        <w:rPr>
          <w:rFonts w:ascii="Times New Roman" w:hAnsi="Times New Roman"/>
        </w:rPr>
        <w:t>*</w:t>
      </w:r>
      <w:r w:rsidR="00671B27" w:rsidRPr="00D3542C">
        <w:rPr>
          <w:rFonts w:ascii="Times New Roman" w:hAnsi="Times New Roman"/>
        </w:rPr>
        <w:t>*</w:t>
      </w:r>
      <w:r w:rsidR="00E454DD" w:rsidRPr="00D3542C">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p>
    <w:p w14:paraId="2BE7F9F7" w14:textId="77777777" w:rsidR="000C27E4" w:rsidRDefault="000C27E4" w:rsidP="00C75CA9">
      <w:pPr>
        <w:spacing w:after="0" w:line="240" w:lineRule="auto"/>
        <w:jc w:val="both"/>
        <w:rPr>
          <w:rFonts w:ascii="Times New Roman" w:hAnsi="Times New Roman"/>
        </w:rPr>
      </w:pPr>
    </w:p>
    <w:p w14:paraId="2E405124" w14:textId="6BD1A43C" w:rsidR="004D4C86" w:rsidRDefault="004D4C86" w:rsidP="00C75CA9">
      <w:pPr>
        <w:spacing w:after="0" w:line="240" w:lineRule="auto"/>
        <w:jc w:val="both"/>
        <w:rPr>
          <w:rFonts w:ascii="Times New Roman" w:hAnsi="Times New Roman"/>
        </w:rPr>
      </w:pPr>
      <w:r w:rsidRPr="007A63E3">
        <w:rPr>
          <w:rFonts w:ascii="Times New Roman" w:hAnsi="Times New Roman"/>
        </w:rPr>
        <w:t>Šio</w:t>
      </w:r>
      <w:r w:rsidR="007A63E3">
        <w:rPr>
          <w:rFonts w:ascii="Times New Roman" w:hAnsi="Times New Roman"/>
        </w:rPr>
        <w:t xml:space="preserve"> pirkimo</w:t>
      </w:r>
      <w:r w:rsidRPr="007A63E3">
        <w:rPr>
          <w:rFonts w:ascii="Times New Roman" w:hAnsi="Times New Roman"/>
        </w:rPr>
        <w:t xml:space="preserve"> biudžetas – 266 000,00 Eur be PVM (321 860,00 Eur su PVM)</w:t>
      </w:r>
      <w:r w:rsidR="007A63E3" w:rsidRPr="007A63E3">
        <w:rPr>
          <w:rFonts w:ascii="Times New Roman" w:hAnsi="Times New Roman"/>
        </w:rPr>
        <w:t>.</w:t>
      </w:r>
    </w:p>
    <w:p w14:paraId="5F06C26D" w14:textId="77777777" w:rsidR="004D4C86" w:rsidRPr="00D3542C" w:rsidRDefault="004D4C86" w:rsidP="00C75CA9">
      <w:pPr>
        <w:spacing w:after="0" w:line="240" w:lineRule="auto"/>
        <w:jc w:val="both"/>
        <w:rPr>
          <w:rFonts w:ascii="Times New Roman" w:hAnsi="Times New Roman"/>
        </w:rPr>
      </w:pPr>
    </w:p>
    <w:p w14:paraId="69A64043" w14:textId="77777777" w:rsidR="0048303C" w:rsidRPr="00AE6F39" w:rsidRDefault="0048303C" w:rsidP="0048303C">
      <w:pPr>
        <w:spacing w:after="0" w:line="240" w:lineRule="auto"/>
        <w:jc w:val="both"/>
        <w:rPr>
          <w:rFonts w:ascii="Times New Roman" w:hAnsi="Times New Roman"/>
          <w:b/>
          <w:highlight w:val="yellow"/>
        </w:rPr>
      </w:pPr>
      <w:r w:rsidRPr="00525651">
        <w:rPr>
          <w:rFonts w:ascii="Times New Roman" w:hAnsi="Times New Roman"/>
          <w:b/>
        </w:rPr>
        <w:t>2. lentelė</w:t>
      </w:r>
      <w:r w:rsidRPr="00AE6F39">
        <w:rPr>
          <w:rFonts w:ascii="Times New Roman" w:hAnsi="Times New Roman"/>
          <w:bCs/>
        </w:rPr>
        <w:t xml:space="preserve">. </w:t>
      </w:r>
      <w:r w:rsidRPr="00525651">
        <w:rPr>
          <w:rFonts w:ascii="Times New Roman" w:hAnsi="Times New Roman"/>
          <w:bCs/>
        </w:rPr>
        <w:t>Tiekėjo pasirinktas ir siūlomas variantas</w:t>
      </w:r>
      <w:r w:rsidRPr="00AE6F39">
        <w:rPr>
          <w:rFonts w:ascii="Times New Roman" w:hAnsi="Times New Roman"/>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0"/>
        <w:gridCol w:w="4506"/>
      </w:tblGrid>
      <w:tr w:rsidR="0048303C" w:rsidRPr="003726AE" w14:paraId="7D0FDE2A" w14:textId="77777777" w:rsidTr="00EF63CC">
        <w:trPr>
          <w:trHeight w:val="523"/>
        </w:trPr>
        <w:tc>
          <w:tcPr>
            <w:tcW w:w="25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FC2B99" w14:textId="77777777" w:rsidR="0048303C" w:rsidRPr="003726AE" w:rsidRDefault="0048303C" w:rsidP="00EF63CC">
            <w:pPr>
              <w:tabs>
                <w:tab w:val="left" w:pos="567"/>
                <w:tab w:val="left" w:pos="851"/>
                <w:tab w:val="left" w:pos="1276"/>
              </w:tabs>
              <w:suppressAutoHyphens/>
              <w:spacing w:after="0" w:line="240" w:lineRule="auto"/>
              <w:jc w:val="center"/>
              <w:rPr>
                <w:rFonts w:ascii="Times New Roman" w:hAnsi="Times New Roman"/>
                <w:b/>
                <w:i/>
                <w:iCs/>
                <w:sz w:val="20"/>
                <w:szCs w:val="20"/>
              </w:rPr>
            </w:pPr>
            <w:r w:rsidRPr="003726AE">
              <w:rPr>
                <w:rFonts w:ascii="Times New Roman" w:hAnsi="Times New Roman"/>
                <w:b/>
                <w:i/>
                <w:iCs/>
                <w:sz w:val="20"/>
                <w:szCs w:val="20"/>
              </w:rPr>
              <w:t>Kokybės (kiekybės) kriterijus</w:t>
            </w:r>
          </w:p>
        </w:tc>
        <w:tc>
          <w:tcPr>
            <w:tcW w:w="24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A215D94" w14:textId="77777777" w:rsidR="0048303C" w:rsidRPr="003726AE" w:rsidRDefault="0048303C" w:rsidP="00EF63CC">
            <w:pPr>
              <w:tabs>
                <w:tab w:val="left" w:pos="567"/>
                <w:tab w:val="left" w:pos="851"/>
                <w:tab w:val="left" w:pos="1276"/>
              </w:tabs>
              <w:suppressAutoHyphens/>
              <w:spacing w:after="0" w:line="240" w:lineRule="auto"/>
              <w:jc w:val="center"/>
              <w:rPr>
                <w:rFonts w:ascii="Times New Roman" w:hAnsi="Times New Roman"/>
                <w:b/>
                <w:i/>
                <w:iCs/>
                <w:sz w:val="20"/>
                <w:szCs w:val="20"/>
              </w:rPr>
            </w:pPr>
            <w:r w:rsidRPr="003726AE">
              <w:rPr>
                <w:rFonts w:ascii="Times New Roman" w:hAnsi="Times New Roman"/>
                <w:b/>
                <w:i/>
                <w:iCs/>
                <w:sz w:val="20"/>
                <w:szCs w:val="20"/>
              </w:rPr>
              <w:t>Siūlomas variantas</w:t>
            </w:r>
          </w:p>
        </w:tc>
      </w:tr>
      <w:tr w:rsidR="0048303C" w:rsidRPr="003726AE" w14:paraId="2CB00AB6" w14:textId="77777777" w:rsidTr="00EF63CC">
        <w:trPr>
          <w:trHeight w:val="557"/>
        </w:trPr>
        <w:tc>
          <w:tcPr>
            <w:tcW w:w="2501" w:type="pct"/>
            <w:tcBorders>
              <w:top w:val="single" w:sz="4" w:space="0" w:color="auto"/>
              <w:left w:val="single" w:sz="4" w:space="0" w:color="auto"/>
              <w:bottom w:val="single" w:sz="4" w:space="0" w:color="auto"/>
              <w:right w:val="single" w:sz="4" w:space="0" w:color="auto"/>
            </w:tcBorders>
          </w:tcPr>
          <w:p w14:paraId="64CAE492" w14:textId="77777777" w:rsidR="0048303C" w:rsidRPr="00821702" w:rsidRDefault="0048303C" w:rsidP="00EF63CC">
            <w:pPr>
              <w:spacing w:after="0" w:line="240" w:lineRule="auto"/>
              <w:jc w:val="both"/>
              <w:rPr>
                <w:rFonts w:ascii="Times New Roman" w:hAnsi="Times New Roman"/>
                <w:sz w:val="20"/>
                <w:szCs w:val="20"/>
              </w:rPr>
            </w:pPr>
            <w:r w:rsidRPr="00821702">
              <w:rPr>
                <w:rFonts w:ascii="Times New Roman" w:hAnsi="Times New Roman"/>
                <w:sz w:val="20"/>
                <w:szCs w:val="20"/>
              </w:rPr>
              <w:t>P</w:t>
            </w:r>
            <w:r w:rsidRPr="00821702">
              <w:rPr>
                <w:rFonts w:ascii="Times New Roman" w:hAnsi="Times New Roman"/>
                <w:sz w:val="20"/>
                <w:szCs w:val="20"/>
                <w:vertAlign w:val="subscript"/>
              </w:rPr>
              <w:t>1</w:t>
            </w:r>
            <w:r w:rsidRPr="00821702">
              <w:rPr>
                <w:rFonts w:ascii="Times New Roman" w:hAnsi="Times New Roman"/>
                <w:sz w:val="20"/>
                <w:szCs w:val="20"/>
              </w:rPr>
              <w:t xml:space="preserve"> – VAS atitinka Pasaulinio </w:t>
            </w:r>
            <w:proofErr w:type="spellStart"/>
            <w:r w:rsidRPr="00821702">
              <w:rPr>
                <w:rFonts w:ascii="Times New Roman" w:hAnsi="Times New Roman"/>
                <w:sz w:val="20"/>
                <w:szCs w:val="20"/>
              </w:rPr>
              <w:t>saityno</w:t>
            </w:r>
            <w:proofErr w:type="spellEnd"/>
            <w:r w:rsidRPr="00821702">
              <w:rPr>
                <w:rFonts w:ascii="Times New Roman" w:hAnsi="Times New Roman"/>
                <w:sz w:val="20"/>
                <w:szCs w:val="20"/>
              </w:rPr>
              <w:t xml:space="preserve"> konsorciumo (W3C) parengtų Žiniatinklio turinio prieinamumo gairių WCAG 2.2 ne žemesnį kaip AAA atitikties lygį</w:t>
            </w:r>
          </w:p>
        </w:tc>
        <w:tc>
          <w:tcPr>
            <w:tcW w:w="2499" w:type="pct"/>
            <w:tcBorders>
              <w:top w:val="single" w:sz="4" w:space="0" w:color="auto"/>
              <w:left w:val="single" w:sz="4" w:space="0" w:color="auto"/>
              <w:bottom w:val="single" w:sz="4" w:space="0" w:color="auto"/>
              <w:right w:val="single" w:sz="4" w:space="0" w:color="auto"/>
            </w:tcBorders>
          </w:tcPr>
          <w:p w14:paraId="56AFA3DB" w14:textId="77777777" w:rsidR="0048303C" w:rsidRPr="00FF740D" w:rsidRDefault="0048303C" w:rsidP="00EF63CC">
            <w:pPr>
              <w:suppressAutoHyphens/>
              <w:spacing w:after="0" w:line="240" w:lineRule="auto"/>
              <w:jc w:val="center"/>
              <w:rPr>
                <w:rFonts w:ascii="Times New Roman" w:hAnsi="Times New Roman"/>
                <w:iCs/>
                <w:sz w:val="20"/>
                <w:szCs w:val="20"/>
              </w:rPr>
            </w:pPr>
            <w:r w:rsidRPr="00FF740D">
              <w:rPr>
                <w:rFonts w:ascii="Times New Roman" w:hAnsi="Times New Roman"/>
                <w:b/>
                <w:bCs/>
                <w:i/>
                <w:color w:val="FF0000"/>
                <w:sz w:val="20"/>
                <w:szCs w:val="20"/>
                <w:u w:val="single"/>
              </w:rPr>
              <w:t>(pažymėti siūlomą variantą)</w:t>
            </w:r>
            <w:r w:rsidRPr="00FF740D">
              <w:rPr>
                <w:rFonts w:ascii="Times New Roman" w:hAnsi="Times New Roman"/>
                <w:iCs/>
                <w:sz w:val="20"/>
                <w:szCs w:val="20"/>
              </w:rPr>
              <w:t>:</w:t>
            </w:r>
          </w:p>
          <w:p w14:paraId="2B2DFB33" w14:textId="77777777" w:rsidR="0048303C" w:rsidRDefault="00000000" w:rsidP="00EF63CC">
            <w:pPr>
              <w:widowControl w:val="0"/>
              <w:tabs>
                <w:tab w:val="left" w:pos="1276"/>
              </w:tabs>
              <w:spacing w:after="0" w:line="240" w:lineRule="auto"/>
              <w:jc w:val="both"/>
              <w:outlineLvl w:val="1"/>
              <w:rPr>
                <w:rFonts w:ascii="Times New Roman" w:hAnsi="Times New Roman"/>
                <w:sz w:val="20"/>
                <w:szCs w:val="20"/>
              </w:rPr>
            </w:pPr>
            <w:sdt>
              <w:sdtPr>
                <w:rPr>
                  <w:rFonts w:ascii="Times New Roman" w:hAnsi="Times New Roman"/>
                  <w:sz w:val="20"/>
                  <w:szCs w:val="20"/>
                </w:rPr>
                <w:id w:val="1902793589"/>
                <w14:checkbox>
                  <w14:checked w14:val="0"/>
                  <w14:checkedState w14:val="2612" w14:font="MS Gothic"/>
                  <w14:uncheckedState w14:val="2610" w14:font="MS Gothic"/>
                </w14:checkbox>
              </w:sdtPr>
              <w:sdtContent>
                <w:r w:rsidR="0048303C" w:rsidRPr="00FF740D">
                  <w:rPr>
                    <w:rFonts w:ascii="Segoe UI Symbol" w:eastAsia="MS Gothic" w:hAnsi="Segoe UI Symbol" w:cs="Segoe UI Symbol"/>
                    <w:sz w:val="20"/>
                    <w:szCs w:val="20"/>
                  </w:rPr>
                  <w:t>☐</w:t>
                </w:r>
              </w:sdtContent>
            </w:sdt>
            <w:r w:rsidR="0048303C" w:rsidRPr="00FF740D">
              <w:rPr>
                <w:rFonts w:ascii="Times New Roman" w:hAnsi="Times New Roman"/>
                <w:sz w:val="20"/>
                <w:szCs w:val="20"/>
              </w:rPr>
              <w:t xml:space="preserve"> </w:t>
            </w:r>
            <w:r w:rsidR="0048303C" w:rsidRPr="00821702">
              <w:rPr>
                <w:rFonts w:ascii="Times New Roman" w:hAnsi="Times New Roman"/>
                <w:sz w:val="20"/>
                <w:szCs w:val="20"/>
              </w:rPr>
              <w:t xml:space="preserve">VAS atitinka Pasaulinio </w:t>
            </w:r>
            <w:proofErr w:type="spellStart"/>
            <w:r w:rsidR="0048303C" w:rsidRPr="00821702">
              <w:rPr>
                <w:rFonts w:ascii="Times New Roman" w:hAnsi="Times New Roman"/>
                <w:sz w:val="20"/>
                <w:szCs w:val="20"/>
              </w:rPr>
              <w:t>saityno</w:t>
            </w:r>
            <w:proofErr w:type="spellEnd"/>
            <w:r w:rsidR="0048303C" w:rsidRPr="00821702">
              <w:rPr>
                <w:rFonts w:ascii="Times New Roman" w:hAnsi="Times New Roman"/>
                <w:sz w:val="20"/>
                <w:szCs w:val="20"/>
              </w:rPr>
              <w:t xml:space="preserve"> konsorciumo (W3C) parengtų Žiniatinklio turinio prieinamumo gairių WCAG 2.2 ne žemesnį kaip AA atitikties lygį</w:t>
            </w:r>
            <w:r w:rsidR="0048303C">
              <w:rPr>
                <w:rFonts w:ascii="Times New Roman" w:hAnsi="Times New Roman"/>
                <w:sz w:val="20"/>
                <w:szCs w:val="20"/>
              </w:rPr>
              <w:t>.</w:t>
            </w:r>
          </w:p>
          <w:p w14:paraId="1E0AA9EC" w14:textId="77777777" w:rsidR="0048303C" w:rsidRPr="00FF740D" w:rsidRDefault="0048303C" w:rsidP="00EF63CC">
            <w:pPr>
              <w:widowControl w:val="0"/>
              <w:tabs>
                <w:tab w:val="left" w:pos="1276"/>
              </w:tabs>
              <w:spacing w:after="0" w:line="240" w:lineRule="auto"/>
              <w:jc w:val="both"/>
              <w:outlineLvl w:val="1"/>
              <w:rPr>
                <w:rFonts w:ascii="Times New Roman" w:hAnsi="Times New Roman"/>
                <w:sz w:val="20"/>
                <w:szCs w:val="20"/>
              </w:rPr>
            </w:pPr>
          </w:p>
          <w:p w14:paraId="1A2586C6" w14:textId="77777777" w:rsidR="0048303C" w:rsidRPr="00FF740D" w:rsidRDefault="00000000" w:rsidP="00EF63CC">
            <w:pPr>
              <w:widowControl w:val="0"/>
              <w:tabs>
                <w:tab w:val="left" w:pos="1276"/>
              </w:tabs>
              <w:spacing w:after="120"/>
              <w:jc w:val="both"/>
              <w:outlineLvl w:val="1"/>
              <w:rPr>
                <w:rFonts w:ascii="Times New Roman" w:hAnsi="Times New Roman"/>
                <w:sz w:val="20"/>
                <w:szCs w:val="20"/>
              </w:rPr>
            </w:pPr>
            <w:sdt>
              <w:sdtPr>
                <w:rPr>
                  <w:rFonts w:ascii="Times New Roman" w:hAnsi="Times New Roman"/>
                  <w:sz w:val="20"/>
                  <w:szCs w:val="20"/>
                </w:rPr>
                <w:id w:val="-447316159"/>
                <w14:checkbox>
                  <w14:checked w14:val="0"/>
                  <w14:checkedState w14:val="2612" w14:font="MS Gothic"/>
                  <w14:uncheckedState w14:val="2610" w14:font="MS Gothic"/>
                </w14:checkbox>
              </w:sdtPr>
              <w:sdtContent>
                <w:r w:rsidR="0048303C" w:rsidRPr="00FF740D">
                  <w:rPr>
                    <w:rFonts w:ascii="Segoe UI Symbol" w:eastAsia="MS Gothic" w:hAnsi="Segoe UI Symbol" w:cs="Segoe UI Symbol"/>
                    <w:sz w:val="20"/>
                    <w:szCs w:val="20"/>
                  </w:rPr>
                  <w:t>☐</w:t>
                </w:r>
              </w:sdtContent>
            </w:sdt>
            <w:r w:rsidR="0048303C" w:rsidRPr="00FF740D">
              <w:rPr>
                <w:rFonts w:ascii="Times New Roman" w:hAnsi="Times New Roman"/>
                <w:sz w:val="20"/>
                <w:szCs w:val="20"/>
              </w:rPr>
              <w:t xml:space="preserve"> </w:t>
            </w:r>
            <w:r w:rsidR="0048303C" w:rsidRPr="00821702">
              <w:rPr>
                <w:rFonts w:ascii="Times New Roman" w:hAnsi="Times New Roman"/>
                <w:sz w:val="20"/>
                <w:szCs w:val="20"/>
              </w:rPr>
              <w:t xml:space="preserve">VAS atitinka Pasaulinio </w:t>
            </w:r>
            <w:proofErr w:type="spellStart"/>
            <w:r w:rsidR="0048303C" w:rsidRPr="00821702">
              <w:rPr>
                <w:rFonts w:ascii="Times New Roman" w:hAnsi="Times New Roman"/>
                <w:sz w:val="20"/>
                <w:szCs w:val="20"/>
              </w:rPr>
              <w:t>saityno</w:t>
            </w:r>
            <w:proofErr w:type="spellEnd"/>
            <w:r w:rsidR="0048303C" w:rsidRPr="00821702">
              <w:rPr>
                <w:rFonts w:ascii="Times New Roman" w:hAnsi="Times New Roman"/>
                <w:sz w:val="20"/>
                <w:szCs w:val="20"/>
              </w:rPr>
              <w:t xml:space="preserve"> konsorciumo (W3C) parengtų Žiniatinklio turinio prieinamumo gairių WCAG 2.2 ne žemesnį kaip AAA atitikties lygį</w:t>
            </w:r>
            <w:r w:rsidR="0048303C">
              <w:rPr>
                <w:rFonts w:ascii="Times New Roman" w:hAnsi="Times New Roman"/>
                <w:sz w:val="20"/>
                <w:szCs w:val="20"/>
              </w:rPr>
              <w:t>.</w:t>
            </w:r>
          </w:p>
        </w:tc>
      </w:tr>
      <w:tr w:rsidR="0048303C" w:rsidRPr="003726AE" w14:paraId="0A14E268" w14:textId="77777777" w:rsidTr="00EF63CC">
        <w:trPr>
          <w:trHeight w:val="557"/>
        </w:trPr>
        <w:tc>
          <w:tcPr>
            <w:tcW w:w="2501" w:type="pct"/>
            <w:tcBorders>
              <w:top w:val="single" w:sz="4" w:space="0" w:color="auto"/>
              <w:left w:val="single" w:sz="4" w:space="0" w:color="auto"/>
              <w:bottom w:val="single" w:sz="4" w:space="0" w:color="auto"/>
              <w:right w:val="single" w:sz="4" w:space="0" w:color="auto"/>
            </w:tcBorders>
          </w:tcPr>
          <w:p w14:paraId="7897A51B" w14:textId="77777777" w:rsidR="0048303C" w:rsidRPr="00821702" w:rsidRDefault="0048303C" w:rsidP="00EF63CC">
            <w:pPr>
              <w:spacing w:after="0" w:line="240" w:lineRule="auto"/>
              <w:jc w:val="both"/>
              <w:rPr>
                <w:rFonts w:ascii="Times New Roman" w:hAnsi="Times New Roman"/>
                <w:sz w:val="20"/>
                <w:szCs w:val="20"/>
              </w:rPr>
            </w:pPr>
            <w:r w:rsidRPr="00821702">
              <w:rPr>
                <w:rFonts w:ascii="Times New Roman" w:hAnsi="Times New Roman"/>
                <w:sz w:val="20"/>
                <w:szCs w:val="20"/>
              </w:rPr>
              <w:t>P</w:t>
            </w:r>
            <w:r w:rsidRPr="00303C94">
              <w:rPr>
                <w:rFonts w:ascii="Times New Roman" w:hAnsi="Times New Roman"/>
                <w:sz w:val="20"/>
                <w:szCs w:val="20"/>
                <w:vertAlign w:val="subscript"/>
              </w:rPr>
              <w:t>2</w:t>
            </w:r>
            <w:r w:rsidRPr="00821702">
              <w:rPr>
                <w:rFonts w:ascii="Times New Roman" w:hAnsi="Times New Roman"/>
                <w:sz w:val="20"/>
                <w:szCs w:val="20"/>
              </w:rPr>
              <w:t xml:space="preserve"> – </w:t>
            </w:r>
            <w:r w:rsidRPr="00303C94">
              <w:rPr>
                <w:rFonts w:ascii="Times New Roman" w:hAnsi="Times New Roman"/>
                <w:sz w:val="20"/>
                <w:szCs w:val="20"/>
              </w:rPr>
              <w:t>VAS įdiegta testų ir kurso baigtumo ataskaita</w:t>
            </w:r>
          </w:p>
        </w:tc>
        <w:tc>
          <w:tcPr>
            <w:tcW w:w="2499" w:type="pct"/>
            <w:tcBorders>
              <w:top w:val="single" w:sz="4" w:space="0" w:color="auto"/>
              <w:left w:val="single" w:sz="4" w:space="0" w:color="auto"/>
              <w:bottom w:val="single" w:sz="4" w:space="0" w:color="auto"/>
              <w:right w:val="single" w:sz="4" w:space="0" w:color="auto"/>
            </w:tcBorders>
          </w:tcPr>
          <w:p w14:paraId="6CA5F777" w14:textId="77777777" w:rsidR="0048303C" w:rsidRPr="00FF740D" w:rsidRDefault="0048303C" w:rsidP="00EF63CC">
            <w:pPr>
              <w:suppressAutoHyphens/>
              <w:spacing w:after="0" w:line="240" w:lineRule="auto"/>
              <w:jc w:val="center"/>
              <w:rPr>
                <w:rFonts w:ascii="Times New Roman" w:hAnsi="Times New Roman"/>
                <w:iCs/>
                <w:sz w:val="20"/>
                <w:szCs w:val="20"/>
              </w:rPr>
            </w:pPr>
            <w:r w:rsidRPr="00FF740D">
              <w:rPr>
                <w:rFonts w:ascii="Times New Roman" w:hAnsi="Times New Roman"/>
                <w:b/>
                <w:bCs/>
                <w:i/>
                <w:color w:val="FF0000"/>
                <w:sz w:val="20"/>
                <w:szCs w:val="20"/>
                <w:u w:val="single"/>
              </w:rPr>
              <w:t>(pažymėti siūlomą variantą)</w:t>
            </w:r>
            <w:r w:rsidRPr="00FF740D">
              <w:rPr>
                <w:rFonts w:ascii="Times New Roman" w:hAnsi="Times New Roman"/>
                <w:iCs/>
                <w:sz w:val="20"/>
                <w:szCs w:val="20"/>
              </w:rPr>
              <w:t>:</w:t>
            </w:r>
          </w:p>
          <w:p w14:paraId="36137768" w14:textId="77777777" w:rsidR="0048303C" w:rsidRDefault="00000000" w:rsidP="00EF63CC">
            <w:pPr>
              <w:widowControl w:val="0"/>
              <w:tabs>
                <w:tab w:val="left" w:pos="1276"/>
              </w:tabs>
              <w:spacing w:after="0" w:line="240" w:lineRule="auto"/>
              <w:jc w:val="both"/>
              <w:outlineLvl w:val="1"/>
              <w:rPr>
                <w:rFonts w:ascii="Times New Roman" w:hAnsi="Times New Roman"/>
                <w:sz w:val="20"/>
                <w:szCs w:val="20"/>
              </w:rPr>
            </w:pPr>
            <w:sdt>
              <w:sdtPr>
                <w:rPr>
                  <w:rFonts w:ascii="Times New Roman" w:hAnsi="Times New Roman"/>
                  <w:sz w:val="20"/>
                  <w:szCs w:val="20"/>
                </w:rPr>
                <w:id w:val="1750847890"/>
                <w14:checkbox>
                  <w14:checked w14:val="0"/>
                  <w14:checkedState w14:val="2612" w14:font="MS Gothic"/>
                  <w14:uncheckedState w14:val="2610" w14:font="MS Gothic"/>
                </w14:checkbox>
              </w:sdtPr>
              <w:sdtContent>
                <w:r w:rsidR="0048303C" w:rsidRPr="00FF740D">
                  <w:rPr>
                    <w:rFonts w:ascii="Segoe UI Symbol" w:eastAsia="MS Gothic" w:hAnsi="Segoe UI Symbol" w:cs="Segoe UI Symbol"/>
                    <w:sz w:val="20"/>
                    <w:szCs w:val="20"/>
                  </w:rPr>
                  <w:t>☐</w:t>
                </w:r>
              </w:sdtContent>
            </w:sdt>
            <w:r w:rsidR="0048303C" w:rsidRPr="00FF740D">
              <w:rPr>
                <w:rFonts w:ascii="Times New Roman" w:hAnsi="Times New Roman"/>
                <w:sz w:val="20"/>
                <w:szCs w:val="20"/>
              </w:rPr>
              <w:t xml:space="preserve"> </w:t>
            </w:r>
            <w:r w:rsidR="0048303C" w:rsidRPr="00303C94">
              <w:rPr>
                <w:rFonts w:ascii="Times New Roman" w:hAnsi="Times New Roman"/>
                <w:sz w:val="20"/>
                <w:szCs w:val="20"/>
              </w:rPr>
              <w:t>VAS nėra įdiegto ataskaitų plėtinio -  testų ir kurso baigtumo ataskaitos.</w:t>
            </w:r>
          </w:p>
          <w:p w14:paraId="23D8AF45" w14:textId="77777777" w:rsidR="0048303C" w:rsidRPr="00FF740D" w:rsidRDefault="0048303C" w:rsidP="00EF63CC">
            <w:pPr>
              <w:widowControl w:val="0"/>
              <w:tabs>
                <w:tab w:val="left" w:pos="1276"/>
              </w:tabs>
              <w:spacing w:after="0" w:line="240" w:lineRule="auto"/>
              <w:jc w:val="both"/>
              <w:outlineLvl w:val="1"/>
              <w:rPr>
                <w:rFonts w:ascii="Times New Roman" w:hAnsi="Times New Roman"/>
                <w:sz w:val="20"/>
                <w:szCs w:val="20"/>
              </w:rPr>
            </w:pPr>
          </w:p>
          <w:p w14:paraId="4AC89F6A" w14:textId="77777777" w:rsidR="0048303C" w:rsidRPr="00303C94" w:rsidRDefault="00000000" w:rsidP="00EF63CC">
            <w:pPr>
              <w:widowControl w:val="0"/>
              <w:tabs>
                <w:tab w:val="left" w:pos="851"/>
              </w:tabs>
              <w:spacing w:after="0" w:line="240" w:lineRule="auto"/>
              <w:jc w:val="both"/>
              <w:rPr>
                <w:rFonts w:ascii="Times New Roman" w:hAnsi="Times New Roman"/>
                <w:sz w:val="20"/>
                <w:szCs w:val="20"/>
              </w:rPr>
            </w:pPr>
            <w:sdt>
              <w:sdtPr>
                <w:rPr>
                  <w:rFonts w:ascii="Times New Roman" w:hAnsi="Times New Roman"/>
                  <w:sz w:val="20"/>
                  <w:szCs w:val="20"/>
                </w:rPr>
                <w:id w:val="643542509"/>
                <w14:checkbox>
                  <w14:checked w14:val="0"/>
                  <w14:checkedState w14:val="2612" w14:font="MS Gothic"/>
                  <w14:uncheckedState w14:val="2610" w14:font="MS Gothic"/>
                </w14:checkbox>
              </w:sdtPr>
              <w:sdtContent>
                <w:r w:rsidR="0048303C" w:rsidRPr="00303C94">
                  <w:rPr>
                    <w:rFonts w:ascii="Segoe UI Symbol" w:hAnsi="Segoe UI Symbol" w:cs="Segoe UI Symbol"/>
                    <w:sz w:val="20"/>
                    <w:szCs w:val="20"/>
                  </w:rPr>
                  <w:t>☐</w:t>
                </w:r>
              </w:sdtContent>
            </w:sdt>
            <w:r w:rsidR="0048303C" w:rsidRPr="00FF740D">
              <w:rPr>
                <w:rFonts w:ascii="Times New Roman" w:hAnsi="Times New Roman"/>
                <w:sz w:val="20"/>
                <w:szCs w:val="20"/>
              </w:rPr>
              <w:t xml:space="preserve"> </w:t>
            </w:r>
            <w:r w:rsidR="0048303C" w:rsidRPr="00303C94">
              <w:rPr>
                <w:rFonts w:ascii="Times New Roman" w:hAnsi="Times New Roman"/>
                <w:sz w:val="20"/>
                <w:szCs w:val="20"/>
              </w:rPr>
              <w:t>VAS įdiegtas ataskaitų plėtinys -  testų ir kurso baigtumo ataskaita, kuri apima tokius duomenis:</w:t>
            </w:r>
          </w:p>
          <w:p w14:paraId="0D988BF0" w14:textId="77777777" w:rsidR="0048303C" w:rsidRPr="00303C94" w:rsidRDefault="0048303C" w:rsidP="00EF63CC">
            <w:pPr>
              <w:widowControl w:val="0"/>
              <w:tabs>
                <w:tab w:val="left" w:pos="851"/>
              </w:tabs>
              <w:spacing w:after="0" w:line="240" w:lineRule="auto"/>
              <w:rPr>
                <w:rFonts w:ascii="Times New Roman" w:hAnsi="Times New Roman"/>
                <w:sz w:val="20"/>
                <w:szCs w:val="20"/>
              </w:rPr>
            </w:pPr>
            <w:r w:rsidRPr="00303C94">
              <w:rPr>
                <w:rFonts w:ascii="Times New Roman" w:hAnsi="Times New Roman"/>
                <w:sz w:val="20"/>
                <w:szCs w:val="20"/>
              </w:rPr>
              <w:lastRenderedPageBreak/>
              <w:t>1) naudotojų (asmenų), laikiusių egzaminą, skaičius per pasirinktą laikotarpį;</w:t>
            </w:r>
          </w:p>
          <w:p w14:paraId="303D3547" w14:textId="77777777" w:rsidR="0048303C" w:rsidRPr="00303C94" w:rsidRDefault="0048303C" w:rsidP="00EF63CC">
            <w:pPr>
              <w:widowControl w:val="0"/>
              <w:tabs>
                <w:tab w:val="left" w:pos="851"/>
              </w:tabs>
              <w:spacing w:after="0" w:line="240" w:lineRule="auto"/>
              <w:jc w:val="both"/>
              <w:rPr>
                <w:rFonts w:ascii="Times New Roman" w:hAnsi="Times New Roman"/>
                <w:sz w:val="20"/>
                <w:szCs w:val="20"/>
              </w:rPr>
            </w:pPr>
            <w:r w:rsidRPr="00303C94">
              <w:rPr>
                <w:rFonts w:ascii="Times New Roman" w:hAnsi="Times New Roman"/>
                <w:sz w:val="20"/>
                <w:szCs w:val="20"/>
              </w:rPr>
              <w:t>2) naudotojų (asmenų), išlaikiusių egzaminą ir turinčių galiojantį atestatą, skaičius per pasirinką laikotarpį;</w:t>
            </w:r>
          </w:p>
          <w:p w14:paraId="3731BC63" w14:textId="77777777" w:rsidR="0048303C" w:rsidRPr="00FF740D" w:rsidRDefault="0048303C" w:rsidP="00EF63CC">
            <w:pPr>
              <w:suppressAutoHyphens/>
              <w:spacing w:after="0" w:line="240" w:lineRule="auto"/>
              <w:jc w:val="both"/>
              <w:rPr>
                <w:rFonts w:ascii="Times New Roman" w:hAnsi="Times New Roman"/>
                <w:b/>
                <w:bCs/>
                <w:i/>
                <w:color w:val="FF0000"/>
                <w:sz w:val="20"/>
                <w:szCs w:val="20"/>
                <w:u w:val="single"/>
              </w:rPr>
            </w:pPr>
            <w:r w:rsidRPr="00303C94">
              <w:rPr>
                <w:rFonts w:ascii="Times New Roman" w:hAnsi="Times New Roman"/>
                <w:sz w:val="20"/>
                <w:szCs w:val="20"/>
              </w:rPr>
              <w:t>3) egzamino laikymo bandymų skaičius per pasirinktą laikotarpį.</w:t>
            </w:r>
          </w:p>
        </w:tc>
      </w:tr>
      <w:tr w:rsidR="0048303C" w:rsidRPr="003726AE" w14:paraId="334CA384" w14:textId="77777777" w:rsidTr="00EF63CC">
        <w:trPr>
          <w:trHeight w:val="557"/>
        </w:trPr>
        <w:tc>
          <w:tcPr>
            <w:tcW w:w="2501" w:type="pct"/>
            <w:tcBorders>
              <w:top w:val="single" w:sz="4" w:space="0" w:color="auto"/>
              <w:left w:val="single" w:sz="4" w:space="0" w:color="auto"/>
              <w:bottom w:val="single" w:sz="4" w:space="0" w:color="auto"/>
              <w:right w:val="single" w:sz="4" w:space="0" w:color="auto"/>
            </w:tcBorders>
          </w:tcPr>
          <w:p w14:paraId="5E3E6B59" w14:textId="77777777" w:rsidR="0048303C" w:rsidRPr="00821702" w:rsidRDefault="0048303C" w:rsidP="00EF63CC">
            <w:pPr>
              <w:spacing w:after="0" w:line="240" w:lineRule="auto"/>
              <w:jc w:val="both"/>
              <w:rPr>
                <w:rFonts w:ascii="Times New Roman" w:hAnsi="Times New Roman"/>
                <w:sz w:val="20"/>
                <w:szCs w:val="20"/>
              </w:rPr>
            </w:pPr>
            <w:r w:rsidRPr="00821702">
              <w:rPr>
                <w:rFonts w:ascii="Times New Roman" w:hAnsi="Times New Roman"/>
                <w:sz w:val="20"/>
                <w:szCs w:val="20"/>
              </w:rPr>
              <w:lastRenderedPageBreak/>
              <w:t>P</w:t>
            </w:r>
            <w:r w:rsidRPr="00303C94">
              <w:rPr>
                <w:rFonts w:ascii="Times New Roman" w:hAnsi="Times New Roman"/>
                <w:sz w:val="20"/>
                <w:szCs w:val="20"/>
                <w:vertAlign w:val="subscript"/>
              </w:rPr>
              <w:t>3</w:t>
            </w:r>
            <w:r w:rsidRPr="00821702">
              <w:rPr>
                <w:rFonts w:ascii="Times New Roman" w:hAnsi="Times New Roman"/>
                <w:sz w:val="20"/>
                <w:szCs w:val="20"/>
              </w:rPr>
              <w:t xml:space="preserve"> – </w:t>
            </w:r>
            <w:r w:rsidRPr="00303C94">
              <w:rPr>
                <w:rFonts w:ascii="Times New Roman" w:hAnsi="Times New Roman"/>
                <w:sz w:val="20"/>
                <w:szCs w:val="20"/>
              </w:rPr>
              <w:t>Techninio sąžiningumo patikrinimo priemonių rizikų įvertinimo ir valdymo priemonių planas nuotoliniam egzamino laikymui</w:t>
            </w:r>
          </w:p>
        </w:tc>
        <w:tc>
          <w:tcPr>
            <w:tcW w:w="2499" w:type="pct"/>
            <w:tcBorders>
              <w:top w:val="single" w:sz="4" w:space="0" w:color="auto"/>
              <w:left w:val="single" w:sz="4" w:space="0" w:color="auto"/>
              <w:bottom w:val="single" w:sz="4" w:space="0" w:color="auto"/>
              <w:right w:val="single" w:sz="4" w:space="0" w:color="auto"/>
            </w:tcBorders>
          </w:tcPr>
          <w:p w14:paraId="1BA91EAF" w14:textId="77777777" w:rsidR="0048303C" w:rsidRPr="00FF740D" w:rsidRDefault="0048303C" w:rsidP="00EF63CC">
            <w:pPr>
              <w:suppressAutoHyphens/>
              <w:spacing w:after="0" w:line="240" w:lineRule="auto"/>
              <w:jc w:val="center"/>
              <w:rPr>
                <w:rFonts w:ascii="Times New Roman" w:hAnsi="Times New Roman"/>
                <w:iCs/>
                <w:sz w:val="20"/>
                <w:szCs w:val="20"/>
              </w:rPr>
            </w:pPr>
            <w:r w:rsidRPr="00FF740D">
              <w:rPr>
                <w:rFonts w:ascii="Times New Roman" w:hAnsi="Times New Roman"/>
                <w:b/>
                <w:bCs/>
                <w:i/>
                <w:color w:val="FF0000"/>
                <w:sz w:val="20"/>
                <w:szCs w:val="20"/>
                <w:u w:val="single"/>
              </w:rPr>
              <w:t>(pažymėti siūlomą variantą)</w:t>
            </w:r>
            <w:r w:rsidRPr="00FF740D">
              <w:rPr>
                <w:rFonts w:ascii="Times New Roman" w:hAnsi="Times New Roman"/>
                <w:iCs/>
                <w:sz w:val="20"/>
                <w:szCs w:val="20"/>
              </w:rPr>
              <w:t>:</w:t>
            </w:r>
          </w:p>
          <w:p w14:paraId="420AE1E3" w14:textId="77777777" w:rsidR="0048303C" w:rsidRDefault="00000000" w:rsidP="00EF63CC">
            <w:pPr>
              <w:spacing w:after="0" w:line="240" w:lineRule="auto"/>
              <w:jc w:val="both"/>
              <w:rPr>
                <w:rFonts w:ascii="Times New Roman" w:hAnsi="Times New Roman"/>
                <w:sz w:val="20"/>
                <w:szCs w:val="20"/>
              </w:rPr>
            </w:pPr>
            <w:sdt>
              <w:sdtPr>
                <w:rPr>
                  <w:rFonts w:ascii="Times New Roman" w:hAnsi="Times New Roman"/>
                  <w:sz w:val="20"/>
                  <w:szCs w:val="20"/>
                </w:rPr>
                <w:id w:val="1972628701"/>
                <w14:checkbox>
                  <w14:checked w14:val="0"/>
                  <w14:checkedState w14:val="2612" w14:font="MS Gothic"/>
                  <w14:uncheckedState w14:val="2610" w14:font="MS Gothic"/>
                </w14:checkbox>
              </w:sdtPr>
              <w:sdtContent>
                <w:r w:rsidR="0048303C" w:rsidRPr="00FF740D">
                  <w:rPr>
                    <w:rFonts w:ascii="Segoe UI Symbol" w:eastAsia="MS Gothic" w:hAnsi="Segoe UI Symbol" w:cs="Segoe UI Symbol"/>
                    <w:sz w:val="20"/>
                    <w:szCs w:val="20"/>
                  </w:rPr>
                  <w:t>☐</w:t>
                </w:r>
              </w:sdtContent>
            </w:sdt>
            <w:r w:rsidR="0048303C" w:rsidRPr="00FF740D">
              <w:rPr>
                <w:rFonts w:ascii="Times New Roman" w:hAnsi="Times New Roman"/>
                <w:sz w:val="20"/>
                <w:szCs w:val="20"/>
              </w:rPr>
              <w:t xml:space="preserve"> </w:t>
            </w:r>
            <w:r w:rsidR="0048303C" w:rsidRPr="004C5726">
              <w:rPr>
                <w:rFonts w:ascii="Times New Roman" w:hAnsi="Times New Roman"/>
                <w:sz w:val="20"/>
                <w:szCs w:val="20"/>
              </w:rPr>
              <w:t>Techninio sąžiningumo patikrinimo priemonių rizikų įvertinimo ir valdymo priemonių planas nepateiktas.</w:t>
            </w:r>
          </w:p>
          <w:p w14:paraId="368891CA" w14:textId="77777777" w:rsidR="0048303C" w:rsidRPr="004C5726" w:rsidRDefault="0048303C" w:rsidP="00EF63CC">
            <w:pPr>
              <w:spacing w:after="0" w:line="240" w:lineRule="auto"/>
              <w:jc w:val="both"/>
              <w:rPr>
                <w:rFonts w:ascii="Times New Roman" w:hAnsi="Times New Roman"/>
                <w:sz w:val="20"/>
                <w:szCs w:val="20"/>
              </w:rPr>
            </w:pPr>
          </w:p>
          <w:p w14:paraId="304DC16F" w14:textId="5CB75D30" w:rsidR="0048303C" w:rsidRDefault="00000000" w:rsidP="00EF63CC">
            <w:pPr>
              <w:widowControl w:val="0"/>
              <w:tabs>
                <w:tab w:val="left" w:pos="1276"/>
              </w:tabs>
              <w:spacing w:after="0" w:line="240" w:lineRule="auto"/>
              <w:jc w:val="both"/>
              <w:outlineLvl w:val="1"/>
              <w:rPr>
                <w:rFonts w:ascii="Times New Roman" w:hAnsi="Times New Roman"/>
                <w:sz w:val="20"/>
                <w:szCs w:val="20"/>
              </w:rPr>
            </w:pPr>
            <w:sdt>
              <w:sdtPr>
                <w:rPr>
                  <w:rFonts w:ascii="Times New Roman" w:hAnsi="Times New Roman"/>
                  <w:sz w:val="20"/>
                  <w:szCs w:val="20"/>
                </w:rPr>
                <w:id w:val="1259785749"/>
                <w14:checkbox>
                  <w14:checked w14:val="0"/>
                  <w14:checkedState w14:val="2612" w14:font="MS Gothic"/>
                  <w14:uncheckedState w14:val="2610" w14:font="MS Gothic"/>
                </w14:checkbox>
              </w:sdtPr>
              <w:sdtContent>
                <w:r w:rsidR="0048303C" w:rsidRPr="004C5726">
                  <w:rPr>
                    <w:rFonts w:ascii="Segoe UI Symbol" w:hAnsi="Segoe UI Symbol" w:cs="Segoe UI Symbol"/>
                    <w:sz w:val="20"/>
                    <w:szCs w:val="20"/>
                  </w:rPr>
                  <w:t>☐</w:t>
                </w:r>
              </w:sdtContent>
            </w:sdt>
            <w:r w:rsidR="0048303C" w:rsidRPr="00FF740D">
              <w:rPr>
                <w:rFonts w:ascii="Times New Roman" w:hAnsi="Times New Roman"/>
                <w:sz w:val="20"/>
                <w:szCs w:val="20"/>
              </w:rPr>
              <w:t xml:space="preserve"> </w:t>
            </w:r>
            <w:r w:rsidR="0048303C" w:rsidRPr="004C5726">
              <w:rPr>
                <w:rFonts w:ascii="Times New Roman" w:hAnsi="Times New Roman"/>
                <w:sz w:val="20"/>
                <w:szCs w:val="20"/>
              </w:rPr>
              <w:t xml:space="preserve">Techninio sąžiningumo patikrinimo priemonių rizikų įvertinimo ir valdymo priemonių planas pateiktas ir jame nurodytos ne mažiau kaip 3 (trys) ir ne daugiau kaip 5 (penkios) rizikos bei pateiktas jų techninio sprendimo planas, kurį Teikėjas įsipareigoja įgyvendinti. </w:t>
            </w:r>
          </w:p>
          <w:p w14:paraId="32028B01" w14:textId="77777777" w:rsidR="0048303C" w:rsidRDefault="0048303C" w:rsidP="00EF63CC">
            <w:pPr>
              <w:widowControl w:val="0"/>
              <w:tabs>
                <w:tab w:val="left" w:pos="1276"/>
              </w:tabs>
              <w:spacing w:after="0" w:line="240" w:lineRule="auto"/>
              <w:jc w:val="both"/>
              <w:outlineLvl w:val="1"/>
              <w:rPr>
                <w:rFonts w:ascii="Times New Roman" w:hAnsi="Times New Roman"/>
                <w:sz w:val="20"/>
                <w:szCs w:val="20"/>
              </w:rPr>
            </w:pPr>
          </w:p>
          <w:p w14:paraId="269B6A60" w14:textId="017EDEEC" w:rsidR="0048303C" w:rsidRPr="00FF740D" w:rsidRDefault="00000000" w:rsidP="00EF63CC">
            <w:pPr>
              <w:widowControl w:val="0"/>
              <w:tabs>
                <w:tab w:val="left" w:pos="1276"/>
              </w:tabs>
              <w:spacing w:after="0" w:line="240" w:lineRule="auto"/>
              <w:jc w:val="both"/>
              <w:outlineLvl w:val="1"/>
              <w:rPr>
                <w:rFonts w:ascii="Times New Roman" w:hAnsi="Times New Roman"/>
                <w:b/>
                <w:bCs/>
                <w:i/>
                <w:color w:val="FF0000"/>
                <w:sz w:val="20"/>
                <w:szCs w:val="20"/>
                <w:u w:val="single"/>
              </w:rPr>
            </w:pPr>
            <w:sdt>
              <w:sdtPr>
                <w:rPr>
                  <w:rFonts w:ascii="Times New Roman" w:hAnsi="Times New Roman"/>
                  <w:sz w:val="20"/>
                  <w:szCs w:val="20"/>
                </w:rPr>
                <w:id w:val="1174689900"/>
                <w14:checkbox>
                  <w14:checked w14:val="0"/>
                  <w14:checkedState w14:val="2612" w14:font="MS Gothic"/>
                  <w14:uncheckedState w14:val="2610" w14:font="MS Gothic"/>
                </w14:checkbox>
              </w:sdtPr>
              <w:sdtContent>
                <w:r w:rsidR="0048303C" w:rsidRPr="004C5726">
                  <w:rPr>
                    <w:rFonts w:ascii="Segoe UI Symbol" w:hAnsi="Segoe UI Symbol" w:cs="Segoe UI Symbol"/>
                    <w:sz w:val="20"/>
                    <w:szCs w:val="20"/>
                  </w:rPr>
                  <w:t>☐</w:t>
                </w:r>
              </w:sdtContent>
            </w:sdt>
            <w:r w:rsidR="0048303C" w:rsidRPr="00FF740D">
              <w:rPr>
                <w:rFonts w:ascii="Times New Roman" w:hAnsi="Times New Roman"/>
                <w:sz w:val="20"/>
                <w:szCs w:val="20"/>
              </w:rPr>
              <w:t xml:space="preserve"> </w:t>
            </w:r>
            <w:r w:rsidR="0048303C" w:rsidRPr="004C5726">
              <w:rPr>
                <w:rFonts w:ascii="Times New Roman" w:hAnsi="Times New Roman"/>
                <w:sz w:val="20"/>
                <w:szCs w:val="20"/>
              </w:rPr>
              <w:t xml:space="preserve">Techninio sąžiningumo patikrinimo priemonių rizikų įvertinimo ir valdymo priemonių planas  pateiktas ir jame nurodytos ne mažiau kaip 6 (šešios) ir daugiau rizikos bei pateiktas jų techninio sprendimo planas, kurį Teikėjas įsipareigoja įgyvendinti. </w:t>
            </w:r>
          </w:p>
        </w:tc>
      </w:tr>
    </w:tbl>
    <w:p w14:paraId="6FA559E4" w14:textId="77777777" w:rsidR="00C03FB3" w:rsidRPr="00E36838" w:rsidRDefault="00C03FB3" w:rsidP="00E36838">
      <w:pPr>
        <w:pStyle w:val="HTMLPreformatted"/>
        <w:ind w:firstLine="15"/>
        <w:jc w:val="both"/>
        <w:rPr>
          <w:rFonts w:ascii="Times New Roman" w:hAnsi="Times New Roman" w:cs="Times New Roman"/>
          <w:b/>
          <w:bCs/>
          <w:sz w:val="22"/>
          <w:szCs w:val="22"/>
          <w:lang w:val="lt-LT"/>
        </w:rPr>
      </w:pPr>
    </w:p>
    <w:p w14:paraId="767F745B" w14:textId="06401C66" w:rsidR="00BB2A3C" w:rsidRPr="00D3542C" w:rsidRDefault="00C15DB4" w:rsidP="00C75CA9">
      <w:pPr>
        <w:pStyle w:val="prastasis1"/>
        <w:keepNext/>
        <w:spacing w:after="0" w:line="240" w:lineRule="auto"/>
        <w:jc w:val="both"/>
        <w:rPr>
          <w:rFonts w:ascii="Times New Roman" w:hAnsi="Times New Roman"/>
          <w:b/>
          <w:bCs/>
          <w:iCs/>
        </w:rPr>
      </w:pPr>
      <w:r>
        <w:rPr>
          <w:rFonts w:ascii="Times New Roman" w:hAnsi="Times New Roman"/>
          <w:b/>
          <w:bCs/>
          <w:iCs/>
        </w:rPr>
        <w:t>3</w:t>
      </w:r>
      <w:r w:rsidR="00BB2A3C" w:rsidRPr="00D3542C">
        <w:rPr>
          <w:rFonts w:ascii="Times New Roman" w:hAnsi="Times New Roman"/>
          <w:b/>
          <w:bCs/>
          <w:iCs/>
        </w:rPr>
        <w:t xml:space="preserve"> lentelė.</w:t>
      </w:r>
      <w:r w:rsidR="00BB2A3C" w:rsidRPr="00D3542C">
        <w:rPr>
          <w:rFonts w:ascii="Times New Roman" w:hAnsi="Times New Roman"/>
          <w:iCs/>
        </w:rPr>
        <w:t xml:space="preserve">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0"/>
        <w:gridCol w:w="6800"/>
        <w:gridCol w:w="1576"/>
      </w:tblGrid>
      <w:tr w:rsidR="00320F61" w:rsidRPr="00D3542C" w14:paraId="2B1E9211" w14:textId="77777777" w:rsidTr="007167CE">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D3542C" w:rsidRDefault="00E57F85" w:rsidP="00E57F85">
            <w:pPr>
              <w:autoSpaceDN/>
              <w:spacing w:after="0" w:line="240" w:lineRule="auto"/>
              <w:jc w:val="center"/>
              <w:textAlignment w:val="auto"/>
              <w:rPr>
                <w:rFonts w:ascii="Times New Roman" w:eastAsiaTheme="minorEastAsia" w:hAnsi="Times New Roman"/>
                <w:b/>
                <w:i/>
                <w:iCs/>
                <w:lang w:eastAsia="lt-LT"/>
              </w:rPr>
            </w:pPr>
            <w:r w:rsidRPr="00D3542C">
              <w:rPr>
                <w:rFonts w:ascii="Times New Roman" w:eastAsiaTheme="minorEastAsia" w:hAnsi="Times New Roman"/>
                <w:b/>
                <w:i/>
                <w:iCs/>
                <w:lang w:eastAsia="lt-LT"/>
              </w:rPr>
              <w:t>Eil.</w:t>
            </w:r>
          </w:p>
          <w:p w14:paraId="020DD0CE" w14:textId="77777777" w:rsidR="00E57F85" w:rsidRPr="00D3542C" w:rsidRDefault="00E57F85" w:rsidP="00E57F85">
            <w:pPr>
              <w:autoSpaceDN/>
              <w:spacing w:after="0" w:line="240" w:lineRule="auto"/>
              <w:jc w:val="center"/>
              <w:textAlignment w:val="auto"/>
              <w:rPr>
                <w:rFonts w:ascii="Times New Roman" w:eastAsiaTheme="minorEastAsia" w:hAnsi="Times New Roman"/>
                <w:b/>
                <w:i/>
                <w:iCs/>
                <w:lang w:eastAsia="lt-LT"/>
              </w:rPr>
            </w:pPr>
            <w:r w:rsidRPr="00D3542C">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D3542C" w:rsidRDefault="00E57F85" w:rsidP="00E57F85">
            <w:pPr>
              <w:autoSpaceDN/>
              <w:spacing w:after="0" w:line="240" w:lineRule="auto"/>
              <w:jc w:val="center"/>
              <w:textAlignment w:val="auto"/>
              <w:rPr>
                <w:rFonts w:ascii="Times New Roman" w:eastAsiaTheme="minorEastAsia" w:hAnsi="Times New Roman"/>
                <w:b/>
                <w:i/>
                <w:iCs/>
                <w:lang w:eastAsia="lt-LT"/>
              </w:rPr>
            </w:pPr>
            <w:r w:rsidRPr="00D3542C">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D3542C" w:rsidRDefault="00E57F85" w:rsidP="00E57F85">
            <w:pPr>
              <w:autoSpaceDN/>
              <w:spacing w:after="0" w:line="240" w:lineRule="auto"/>
              <w:jc w:val="center"/>
              <w:textAlignment w:val="auto"/>
              <w:rPr>
                <w:rFonts w:ascii="Times New Roman" w:eastAsiaTheme="minorEastAsia" w:hAnsi="Times New Roman"/>
                <w:b/>
                <w:i/>
                <w:iCs/>
                <w:lang w:eastAsia="lt-LT"/>
              </w:rPr>
            </w:pPr>
            <w:r w:rsidRPr="00D3542C">
              <w:rPr>
                <w:rFonts w:ascii="Times New Roman" w:eastAsiaTheme="minorEastAsia" w:hAnsi="Times New Roman"/>
                <w:b/>
                <w:i/>
                <w:iCs/>
                <w:lang w:eastAsia="lt-LT"/>
              </w:rPr>
              <w:t>Dokumento puslapių skaičius</w:t>
            </w:r>
          </w:p>
        </w:tc>
      </w:tr>
      <w:tr w:rsidR="00320F61" w:rsidRPr="00D3542C" w14:paraId="68ABAC0B" w14:textId="77777777" w:rsidTr="12A2512B">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D3542C" w:rsidRDefault="00E57F85" w:rsidP="00E57F85">
            <w:pPr>
              <w:autoSpaceDN/>
              <w:spacing w:after="0" w:line="240" w:lineRule="auto"/>
              <w:jc w:val="center"/>
              <w:textAlignment w:val="auto"/>
              <w:rPr>
                <w:rFonts w:ascii="Times New Roman" w:eastAsiaTheme="minorEastAsia" w:hAnsi="Times New Roman"/>
                <w:lang w:eastAsia="lt-LT"/>
              </w:rPr>
            </w:pPr>
            <w:r w:rsidRPr="00D3542C">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017AE426" w:rsidR="00E57F85" w:rsidRPr="00C15DB4" w:rsidRDefault="00525651" w:rsidP="00E57F85">
            <w:pPr>
              <w:autoSpaceDN/>
              <w:spacing w:after="0" w:line="240" w:lineRule="auto"/>
              <w:jc w:val="both"/>
              <w:textAlignment w:val="auto"/>
              <w:rPr>
                <w:rFonts w:ascii="Times New Roman" w:eastAsiaTheme="minorEastAsia" w:hAnsi="Times New Roman"/>
                <w:lang w:eastAsia="lt-LT"/>
              </w:rPr>
            </w:pPr>
            <w:r w:rsidRPr="00C15DB4">
              <w:rPr>
                <w:rFonts w:ascii="Times New Roman" w:eastAsiaTheme="minorEastAsia" w:hAnsi="Times New Roman"/>
                <w:lang w:eastAsia="lt-LT"/>
              </w:rPr>
              <w:t xml:space="preserve">Įgaliojimas ar kitas dokumentas, suteikiantis teisę pasirašyti </w:t>
            </w:r>
            <w:r w:rsidR="00B41D35" w:rsidRPr="00C15DB4">
              <w:rPr>
                <w:rFonts w:ascii="Times New Roman" w:eastAsiaTheme="minorEastAsia" w:hAnsi="Times New Roman"/>
                <w:lang w:eastAsia="lt-LT"/>
              </w:rPr>
              <w:t>Dalyvio</w:t>
            </w:r>
            <w:r w:rsidRPr="00C15DB4">
              <w:rPr>
                <w:rFonts w:ascii="Times New Roman" w:eastAsiaTheme="minorEastAsia" w:hAnsi="Times New Roman"/>
                <w:lang w:eastAsia="lt-LT"/>
              </w:rPr>
              <w:t xml:space="preserve"> pasiūlymą, kai pasiūlymą elektroniniu parašu pasirašo ne juridinio asmens vadovas, o jo įgaliotas asmuo</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D3542C" w:rsidRDefault="00E57F85" w:rsidP="00E57F85">
            <w:pPr>
              <w:autoSpaceDN/>
              <w:spacing w:after="0" w:line="240" w:lineRule="auto"/>
              <w:jc w:val="both"/>
              <w:textAlignment w:val="auto"/>
              <w:rPr>
                <w:rFonts w:ascii="Times New Roman" w:eastAsiaTheme="minorEastAsia" w:hAnsi="Times New Roman"/>
                <w:lang w:eastAsia="lt-LT"/>
              </w:rPr>
            </w:pPr>
          </w:p>
        </w:tc>
      </w:tr>
      <w:tr w:rsidR="00AC25EA" w:rsidRPr="00D3542C" w14:paraId="0CE1B3FA" w14:textId="77777777" w:rsidTr="12A2512B">
        <w:tc>
          <w:tcPr>
            <w:tcW w:w="355" w:type="pct"/>
            <w:tcBorders>
              <w:top w:val="single" w:sz="4" w:space="0" w:color="auto"/>
              <w:left w:val="single" w:sz="4" w:space="0" w:color="auto"/>
              <w:bottom w:val="single" w:sz="4" w:space="0" w:color="auto"/>
              <w:right w:val="single" w:sz="4" w:space="0" w:color="auto"/>
            </w:tcBorders>
          </w:tcPr>
          <w:p w14:paraId="6201B662" w14:textId="14AC3BD0" w:rsidR="00AC25EA" w:rsidRPr="00D3542C" w:rsidRDefault="00AC25EA" w:rsidP="00E57F85">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 xml:space="preserve">2. </w:t>
            </w:r>
          </w:p>
        </w:tc>
        <w:tc>
          <w:tcPr>
            <w:tcW w:w="3771" w:type="pct"/>
            <w:tcBorders>
              <w:top w:val="single" w:sz="4" w:space="0" w:color="auto"/>
              <w:left w:val="single" w:sz="4" w:space="0" w:color="auto"/>
              <w:bottom w:val="single" w:sz="4" w:space="0" w:color="auto"/>
              <w:right w:val="single" w:sz="4" w:space="0" w:color="auto"/>
            </w:tcBorders>
          </w:tcPr>
          <w:p w14:paraId="76BEAF74" w14:textId="73B211F9" w:rsidR="00AC25EA" w:rsidRPr="00C15DB4" w:rsidRDefault="00B01963" w:rsidP="00E57F85">
            <w:pPr>
              <w:autoSpaceDN/>
              <w:spacing w:after="0" w:line="240" w:lineRule="auto"/>
              <w:jc w:val="both"/>
              <w:textAlignment w:val="auto"/>
              <w:rPr>
                <w:rFonts w:ascii="Times New Roman" w:eastAsiaTheme="minorEastAsia" w:hAnsi="Times New Roman"/>
                <w:lang w:eastAsia="lt-LT"/>
              </w:rPr>
            </w:pPr>
            <w:r w:rsidRPr="00C15DB4">
              <w:rPr>
                <w:rFonts w:ascii="Times New Roman" w:hAnsi="Times New Roman"/>
              </w:rPr>
              <w:t>Kokybės kriterijus pagrindžiantys dokumentai</w:t>
            </w:r>
          </w:p>
        </w:tc>
        <w:tc>
          <w:tcPr>
            <w:tcW w:w="874" w:type="pct"/>
            <w:tcBorders>
              <w:top w:val="single" w:sz="4" w:space="0" w:color="auto"/>
              <w:left w:val="single" w:sz="4" w:space="0" w:color="auto"/>
              <w:bottom w:val="single" w:sz="4" w:space="0" w:color="auto"/>
              <w:right w:val="single" w:sz="4" w:space="0" w:color="auto"/>
            </w:tcBorders>
          </w:tcPr>
          <w:p w14:paraId="0C5DFDE3" w14:textId="77777777" w:rsidR="00AC25EA" w:rsidRPr="00D3542C" w:rsidRDefault="00AC25EA" w:rsidP="00E57F85">
            <w:pPr>
              <w:autoSpaceDN/>
              <w:spacing w:after="0" w:line="240" w:lineRule="auto"/>
              <w:jc w:val="both"/>
              <w:textAlignment w:val="auto"/>
              <w:rPr>
                <w:rFonts w:ascii="Times New Roman" w:eastAsiaTheme="minorEastAsia" w:hAnsi="Times New Roman"/>
                <w:lang w:eastAsia="lt-LT"/>
              </w:rPr>
            </w:pPr>
          </w:p>
        </w:tc>
      </w:tr>
      <w:tr w:rsidR="00B01963" w:rsidRPr="00D3542C" w14:paraId="52836DF5" w14:textId="77777777" w:rsidTr="12A2512B">
        <w:tc>
          <w:tcPr>
            <w:tcW w:w="355" w:type="pct"/>
            <w:tcBorders>
              <w:top w:val="single" w:sz="4" w:space="0" w:color="auto"/>
              <w:left w:val="single" w:sz="4" w:space="0" w:color="auto"/>
              <w:bottom w:val="single" w:sz="4" w:space="0" w:color="auto"/>
              <w:right w:val="single" w:sz="4" w:space="0" w:color="auto"/>
            </w:tcBorders>
          </w:tcPr>
          <w:p w14:paraId="18497CE7" w14:textId="7AE4B8E3" w:rsidR="00B01963" w:rsidRDefault="00B01963" w:rsidP="00E57F85">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6495F1E" w14:textId="0923027F" w:rsidR="00B01963" w:rsidRPr="00C15DB4" w:rsidRDefault="00B01963" w:rsidP="00E57F85">
            <w:pPr>
              <w:autoSpaceDN/>
              <w:spacing w:after="0" w:line="240" w:lineRule="auto"/>
              <w:jc w:val="both"/>
              <w:textAlignment w:val="auto"/>
              <w:rPr>
                <w:rFonts w:ascii="Times New Roman" w:hAnsi="Times New Roman"/>
              </w:rPr>
            </w:pPr>
            <w:r w:rsidRPr="00C15DB4">
              <w:rPr>
                <w:rFonts w:ascii="Times New Roman" w:hAnsi="Times New Roman"/>
              </w:rPr>
              <w:t>Pašalinimo pagrindų nebuvimą patvirtinantys dokumentai</w:t>
            </w:r>
          </w:p>
        </w:tc>
        <w:tc>
          <w:tcPr>
            <w:tcW w:w="874" w:type="pct"/>
            <w:tcBorders>
              <w:top w:val="single" w:sz="4" w:space="0" w:color="auto"/>
              <w:left w:val="single" w:sz="4" w:space="0" w:color="auto"/>
              <w:bottom w:val="single" w:sz="4" w:space="0" w:color="auto"/>
              <w:right w:val="single" w:sz="4" w:space="0" w:color="auto"/>
            </w:tcBorders>
          </w:tcPr>
          <w:p w14:paraId="57D2F164" w14:textId="77777777" w:rsidR="00B01963" w:rsidRPr="00D3542C" w:rsidRDefault="00B01963" w:rsidP="00E57F85">
            <w:pPr>
              <w:autoSpaceDN/>
              <w:spacing w:after="0" w:line="240" w:lineRule="auto"/>
              <w:jc w:val="both"/>
              <w:textAlignment w:val="auto"/>
              <w:rPr>
                <w:rFonts w:ascii="Times New Roman" w:eastAsiaTheme="minorEastAsia" w:hAnsi="Times New Roman"/>
                <w:lang w:eastAsia="lt-LT"/>
              </w:rPr>
            </w:pPr>
          </w:p>
        </w:tc>
      </w:tr>
      <w:tr w:rsidR="00B01963" w:rsidRPr="00D3542C" w14:paraId="77586E93" w14:textId="77777777" w:rsidTr="12A2512B">
        <w:tc>
          <w:tcPr>
            <w:tcW w:w="355" w:type="pct"/>
            <w:tcBorders>
              <w:top w:val="single" w:sz="4" w:space="0" w:color="auto"/>
              <w:left w:val="single" w:sz="4" w:space="0" w:color="auto"/>
              <w:bottom w:val="single" w:sz="4" w:space="0" w:color="auto"/>
              <w:right w:val="single" w:sz="4" w:space="0" w:color="auto"/>
            </w:tcBorders>
          </w:tcPr>
          <w:p w14:paraId="74D447F5" w14:textId="3AAB6820" w:rsidR="00B01963" w:rsidRDefault="00B01963" w:rsidP="00E57F85">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4.</w:t>
            </w:r>
          </w:p>
        </w:tc>
        <w:tc>
          <w:tcPr>
            <w:tcW w:w="3771" w:type="pct"/>
            <w:tcBorders>
              <w:top w:val="single" w:sz="4" w:space="0" w:color="auto"/>
              <w:left w:val="single" w:sz="4" w:space="0" w:color="auto"/>
              <w:bottom w:val="single" w:sz="4" w:space="0" w:color="auto"/>
              <w:right w:val="single" w:sz="4" w:space="0" w:color="auto"/>
            </w:tcBorders>
          </w:tcPr>
          <w:p w14:paraId="0ED986DB" w14:textId="1F9BEC83" w:rsidR="00B01963" w:rsidRPr="00C15DB4" w:rsidRDefault="00B01963" w:rsidP="00E57F85">
            <w:pPr>
              <w:autoSpaceDN/>
              <w:spacing w:after="0" w:line="240" w:lineRule="auto"/>
              <w:jc w:val="both"/>
              <w:textAlignment w:val="auto"/>
              <w:rPr>
                <w:rFonts w:ascii="Times New Roman" w:hAnsi="Times New Roman"/>
              </w:rPr>
            </w:pPr>
            <w:r w:rsidRPr="00C15DB4">
              <w:rPr>
                <w:rFonts w:ascii="Times New Roman" w:hAnsi="Times New Roman"/>
              </w:rPr>
              <w:t>Dokumentai, įrodantys atitikimą kvalifikacijos reikalavimams</w:t>
            </w:r>
            <w:r w:rsidR="002D06B0" w:rsidRPr="00C15DB4">
              <w:rPr>
                <w:rFonts w:ascii="Times New Roman" w:hAnsi="Times New Roman"/>
              </w:rPr>
              <w:t xml:space="preserve"> (Tiekėjo siūlomų specialistų sąrašas)</w:t>
            </w:r>
          </w:p>
        </w:tc>
        <w:tc>
          <w:tcPr>
            <w:tcW w:w="874" w:type="pct"/>
            <w:tcBorders>
              <w:top w:val="single" w:sz="4" w:space="0" w:color="auto"/>
              <w:left w:val="single" w:sz="4" w:space="0" w:color="auto"/>
              <w:bottom w:val="single" w:sz="4" w:space="0" w:color="auto"/>
              <w:right w:val="single" w:sz="4" w:space="0" w:color="auto"/>
            </w:tcBorders>
          </w:tcPr>
          <w:p w14:paraId="4A1734FB" w14:textId="77777777" w:rsidR="00B01963" w:rsidRPr="00D3542C" w:rsidRDefault="00B01963" w:rsidP="00E57F85">
            <w:pPr>
              <w:autoSpaceDN/>
              <w:spacing w:after="0" w:line="240" w:lineRule="auto"/>
              <w:jc w:val="both"/>
              <w:textAlignment w:val="auto"/>
              <w:rPr>
                <w:rFonts w:ascii="Times New Roman" w:eastAsiaTheme="minorEastAsia" w:hAnsi="Times New Roman"/>
                <w:lang w:eastAsia="lt-LT"/>
              </w:rPr>
            </w:pPr>
          </w:p>
        </w:tc>
      </w:tr>
      <w:tr w:rsidR="002D06B0" w:rsidRPr="00D3542C" w14:paraId="475DCAE9" w14:textId="77777777" w:rsidTr="12A2512B">
        <w:tc>
          <w:tcPr>
            <w:tcW w:w="355" w:type="pct"/>
            <w:tcBorders>
              <w:top w:val="single" w:sz="4" w:space="0" w:color="auto"/>
              <w:left w:val="single" w:sz="4" w:space="0" w:color="auto"/>
              <w:bottom w:val="single" w:sz="4" w:space="0" w:color="auto"/>
              <w:right w:val="single" w:sz="4" w:space="0" w:color="auto"/>
            </w:tcBorders>
          </w:tcPr>
          <w:p w14:paraId="22994505" w14:textId="0FB050B7" w:rsidR="002D06B0" w:rsidRDefault="002D06B0" w:rsidP="002D06B0">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5.</w:t>
            </w:r>
          </w:p>
        </w:tc>
        <w:tc>
          <w:tcPr>
            <w:tcW w:w="3771" w:type="pct"/>
            <w:tcBorders>
              <w:top w:val="single" w:sz="4" w:space="0" w:color="auto"/>
              <w:left w:val="single" w:sz="4" w:space="0" w:color="auto"/>
              <w:bottom w:val="single" w:sz="4" w:space="0" w:color="auto"/>
              <w:right w:val="single" w:sz="4" w:space="0" w:color="auto"/>
            </w:tcBorders>
          </w:tcPr>
          <w:p w14:paraId="6CF9844A" w14:textId="553E6050" w:rsidR="002D06B0" w:rsidRPr="00C15DB4" w:rsidRDefault="00C15DB4" w:rsidP="002D06B0">
            <w:pPr>
              <w:autoSpaceDN/>
              <w:spacing w:after="0" w:line="240" w:lineRule="auto"/>
              <w:jc w:val="both"/>
              <w:textAlignment w:val="auto"/>
              <w:rPr>
                <w:rFonts w:ascii="Times New Roman" w:hAnsi="Times New Roman"/>
              </w:rPr>
            </w:pPr>
            <w:r w:rsidRPr="00C15DB4">
              <w:rPr>
                <w:rFonts w:ascii="Times New Roman" w:hAnsi="Times New Roman"/>
              </w:rPr>
              <w:t>Dalyvio pastabas, siūlymus derybų objektui, nurodytam šių Pirkimo sąlygų 8.4. punkte.</w:t>
            </w:r>
          </w:p>
        </w:tc>
        <w:tc>
          <w:tcPr>
            <w:tcW w:w="874" w:type="pct"/>
            <w:tcBorders>
              <w:top w:val="single" w:sz="4" w:space="0" w:color="auto"/>
              <w:left w:val="single" w:sz="4" w:space="0" w:color="auto"/>
              <w:bottom w:val="single" w:sz="4" w:space="0" w:color="auto"/>
              <w:right w:val="single" w:sz="4" w:space="0" w:color="auto"/>
            </w:tcBorders>
          </w:tcPr>
          <w:p w14:paraId="3B5502EB" w14:textId="77777777" w:rsidR="002D06B0" w:rsidRPr="00D3542C" w:rsidRDefault="002D06B0" w:rsidP="002D06B0">
            <w:pPr>
              <w:autoSpaceDN/>
              <w:spacing w:after="0" w:line="240" w:lineRule="auto"/>
              <w:jc w:val="both"/>
              <w:textAlignment w:val="auto"/>
              <w:rPr>
                <w:rFonts w:ascii="Times New Roman" w:eastAsiaTheme="minorEastAsia" w:hAnsi="Times New Roman"/>
                <w:lang w:eastAsia="lt-LT"/>
              </w:rPr>
            </w:pPr>
          </w:p>
        </w:tc>
      </w:tr>
    </w:tbl>
    <w:p w14:paraId="1500EA13" w14:textId="77777777" w:rsidR="00D95DFF" w:rsidRPr="00D3542C" w:rsidRDefault="00D95DFF" w:rsidP="00422909">
      <w:pPr>
        <w:spacing w:after="0" w:line="240" w:lineRule="auto"/>
        <w:jc w:val="both"/>
        <w:rPr>
          <w:rFonts w:ascii="Times New Roman" w:hAnsi="Times New Roman"/>
          <w:b/>
          <w:bCs/>
          <w:iCs/>
        </w:rPr>
      </w:pPr>
    </w:p>
    <w:p w14:paraId="509824E6" w14:textId="3FA11974" w:rsidR="00BA59D8" w:rsidRPr="00D3542C" w:rsidRDefault="00C15DB4" w:rsidP="00BA59D8">
      <w:pPr>
        <w:jc w:val="both"/>
        <w:rPr>
          <w:rFonts w:ascii="Times New Roman" w:eastAsia="Times New Roman" w:hAnsi="Times New Roman"/>
          <w:b/>
        </w:rPr>
      </w:pPr>
      <w:r>
        <w:rPr>
          <w:rFonts w:ascii="Times New Roman" w:hAnsi="Times New Roman"/>
          <w:b/>
          <w:bCs/>
        </w:rPr>
        <w:t>4</w:t>
      </w:r>
      <w:r w:rsidR="00540A1B" w:rsidRPr="00D3542C">
        <w:rPr>
          <w:rFonts w:ascii="Times New Roman" w:hAnsi="Times New Roman"/>
          <w:b/>
          <w:bCs/>
        </w:rPr>
        <w:t xml:space="preserve"> lentelė. </w:t>
      </w:r>
      <w:r w:rsidR="00BA59D8" w:rsidRPr="00D3542C">
        <w:rPr>
          <w:rFonts w:ascii="Times New Roman" w:eastAsia="Times New Roman" w:hAnsi="Times New Roman"/>
          <w:bCs/>
        </w:rPr>
        <w:t xml:space="preserve">Ūkio subjektai (įskaitant </w:t>
      </w:r>
      <w:proofErr w:type="spellStart"/>
      <w:r w:rsidR="00BA59D8" w:rsidRPr="00D3542C">
        <w:rPr>
          <w:rFonts w:ascii="Times New Roman" w:eastAsia="Times New Roman" w:hAnsi="Times New Roman"/>
          <w:bCs/>
        </w:rPr>
        <w:t>kvazisubtiekėjus</w:t>
      </w:r>
      <w:proofErr w:type="spellEnd"/>
      <w:r w:rsidR="00BA59D8" w:rsidRPr="00D3542C">
        <w:rPr>
          <w:rFonts w:ascii="Times New Roman" w:eastAsia="Times New Roman" w:hAnsi="Times New Roman"/>
          <w:bCs/>
        </w:rPr>
        <w:t xml:space="preserve"> –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2599"/>
        <w:gridCol w:w="1311"/>
        <w:gridCol w:w="1573"/>
        <w:gridCol w:w="1524"/>
        <w:gridCol w:w="1463"/>
      </w:tblGrid>
      <w:tr w:rsidR="00BA59D8" w:rsidRPr="00D3542C" w14:paraId="457BD154" w14:textId="77777777" w:rsidTr="007167CE">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CC78F2" w14:textId="77777777" w:rsidR="00BA59D8" w:rsidRPr="00D3542C" w:rsidRDefault="00BA59D8" w:rsidP="007167CE">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Eil.</w:t>
            </w:r>
          </w:p>
          <w:p w14:paraId="7A48E39B" w14:textId="77777777" w:rsidR="00BA59D8" w:rsidRPr="00D3542C" w:rsidRDefault="00BA59D8" w:rsidP="007167CE">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Nr.</w:t>
            </w:r>
          </w:p>
          <w:p w14:paraId="5950AFB6" w14:textId="77777777" w:rsidR="00BA59D8" w:rsidRPr="00D3542C" w:rsidRDefault="00BA59D8" w:rsidP="007167CE">
            <w:pPr>
              <w:spacing w:after="0" w:line="240" w:lineRule="auto"/>
              <w:jc w:val="both"/>
              <w:rPr>
                <w:rFonts w:ascii="Times New Roman" w:eastAsia="Times New Roman" w:hAnsi="Times New Roman"/>
                <w:b/>
                <w:i/>
                <w:iCs/>
              </w:rPr>
            </w:pPr>
          </w:p>
          <w:p w14:paraId="0771C372" w14:textId="77777777" w:rsidR="00BA59D8" w:rsidRPr="00D3542C" w:rsidRDefault="00BA59D8" w:rsidP="007167CE">
            <w:pPr>
              <w:spacing w:after="0" w:line="240" w:lineRule="auto"/>
              <w:jc w:val="both"/>
              <w:rPr>
                <w:rFonts w:ascii="Times New Roman" w:eastAsia="Times New Roman" w:hAnsi="Times New Roman"/>
                <w:b/>
                <w:i/>
                <w:iCs/>
              </w:rPr>
            </w:pPr>
          </w:p>
          <w:p w14:paraId="3263963A" w14:textId="77777777" w:rsidR="00BA59D8" w:rsidRPr="00D3542C" w:rsidRDefault="00BA59D8" w:rsidP="007167CE">
            <w:pPr>
              <w:spacing w:after="0" w:line="240" w:lineRule="auto"/>
              <w:jc w:val="both"/>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86F02F" w14:textId="7D4DB794" w:rsidR="00BA59D8" w:rsidRPr="00D3542C" w:rsidRDefault="00BA59D8" w:rsidP="007167CE">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Ūkio subjekto, kurio pajėgumais remiasi tiekėjas, kad atitiktų kvalifikacijos reikalavimus/kito subtiekėjo/</w:t>
            </w:r>
            <w:proofErr w:type="spellStart"/>
            <w:r w:rsidRPr="00D3542C">
              <w:rPr>
                <w:rFonts w:ascii="Times New Roman" w:eastAsia="Times New Roman" w:hAnsi="Times New Roman"/>
                <w:b/>
                <w:i/>
                <w:iCs/>
              </w:rPr>
              <w:t>kvazisubtiekėjo</w:t>
            </w:r>
            <w:proofErr w:type="spellEnd"/>
            <w:r w:rsidRPr="00D3542C">
              <w:rPr>
                <w:rFonts w:ascii="Times New Roman" w:eastAsia="Times New Roman" w:hAnsi="Times New Roman"/>
                <w:b/>
                <w:i/>
                <w:iCs/>
              </w:rPr>
              <w:t xml:space="preserve"> pavadinimas, kodas**,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B90EFF" w14:textId="77777777" w:rsidR="00BA59D8" w:rsidRPr="00D3542C" w:rsidRDefault="00BA59D8" w:rsidP="007167CE">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Ūkio subjekto valdymo ir (ar) priežiūros organas (nurodoma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8110E5" w14:textId="77777777" w:rsidR="00BA59D8" w:rsidRPr="00D3542C" w:rsidRDefault="00BA59D8" w:rsidP="007167CE">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720D3D" w14:textId="77777777" w:rsidR="00BA59D8" w:rsidRPr="00D3542C" w:rsidRDefault="00BA59D8" w:rsidP="007167CE">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72B44D" w14:textId="77777777" w:rsidR="00BA59D8" w:rsidRPr="00D3542C" w:rsidRDefault="00BA59D8" w:rsidP="007167CE">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Kvalifikacijos reikalavimo Nr.</w:t>
            </w:r>
          </w:p>
        </w:tc>
      </w:tr>
      <w:tr w:rsidR="00BA59D8" w:rsidRPr="00D3542C" w14:paraId="11145E7D" w14:textId="77777777" w:rsidTr="00BA59D8">
        <w:tc>
          <w:tcPr>
            <w:tcW w:w="293" w:type="pct"/>
            <w:tcBorders>
              <w:top w:val="single" w:sz="4" w:space="0" w:color="auto"/>
              <w:left w:val="single" w:sz="4" w:space="0" w:color="auto"/>
              <w:bottom w:val="single" w:sz="4" w:space="0" w:color="auto"/>
              <w:right w:val="single" w:sz="4" w:space="0" w:color="auto"/>
            </w:tcBorders>
            <w:hideMark/>
          </w:tcPr>
          <w:p w14:paraId="3A1A57D0" w14:textId="77777777" w:rsidR="00BA59D8" w:rsidRPr="00D3542C" w:rsidRDefault="00BA59D8" w:rsidP="007167CE">
            <w:pPr>
              <w:spacing w:after="0" w:line="240" w:lineRule="auto"/>
              <w:jc w:val="both"/>
              <w:rPr>
                <w:rFonts w:ascii="Times New Roman" w:eastAsia="Times New Roman" w:hAnsi="Times New Roman"/>
                <w:bCs/>
              </w:rPr>
            </w:pPr>
            <w:r w:rsidRPr="00D3542C">
              <w:rPr>
                <w:rFonts w:ascii="Times New Roman" w:eastAsia="Times New Roman" w:hAnsi="Times New Roman"/>
                <w:bCs/>
              </w:rPr>
              <w:t>1.</w:t>
            </w:r>
          </w:p>
        </w:tc>
        <w:tc>
          <w:tcPr>
            <w:tcW w:w="1449" w:type="pct"/>
            <w:tcBorders>
              <w:top w:val="single" w:sz="4" w:space="0" w:color="auto"/>
              <w:left w:val="single" w:sz="4" w:space="0" w:color="auto"/>
              <w:bottom w:val="single" w:sz="4" w:space="0" w:color="auto"/>
              <w:right w:val="single" w:sz="4" w:space="0" w:color="auto"/>
            </w:tcBorders>
            <w:hideMark/>
          </w:tcPr>
          <w:p w14:paraId="1FA7874E" w14:textId="77777777" w:rsidR="00BA59D8" w:rsidRPr="00D3542C" w:rsidRDefault="00BA59D8" w:rsidP="007167CE">
            <w:pPr>
              <w:spacing w:after="0" w:line="240" w:lineRule="auto"/>
              <w:jc w:val="both"/>
              <w:rPr>
                <w:rFonts w:ascii="Times New Roman" w:eastAsia="Times New Roman" w:hAnsi="Times New Roman"/>
                <w:bCs/>
              </w:rPr>
            </w:pPr>
            <w:r w:rsidRPr="00D3542C">
              <w:rPr>
                <w:rFonts w:ascii="Times New Roman" w:eastAsia="Times New Roman" w:hAnsi="Times New Roman"/>
                <w:bCs/>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78FE6C69" w14:textId="77777777" w:rsidR="00BA59D8" w:rsidRPr="00D3542C" w:rsidRDefault="00BA59D8" w:rsidP="007167CE">
            <w:pPr>
              <w:spacing w:after="0" w:line="240" w:lineRule="auto"/>
              <w:jc w:val="both"/>
              <w:rPr>
                <w:rFonts w:ascii="Times New Roman" w:eastAsia="Times New Roman" w:hAnsi="Times New Roman"/>
                <w:bCs/>
                <w:i/>
                <w:iCs/>
              </w:rPr>
            </w:pPr>
          </w:p>
        </w:tc>
        <w:tc>
          <w:tcPr>
            <w:tcW w:w="867" w:type="pct"/>
            <w:tcBorders>
              <w:top w:val="single" w:sz="4" w:space="0" w:color="auto"/>
              <w:left w:val="single" w:sz="4" w:space="0" w:color="auto"/>
              <w:bottom w:val="single" w:sz="4" w:space="0" w:color="auto"/>
              <w:right w:val="single" w:sz="4" w:space="0" w:color="auto"/>
            </w:tcBorders>
            <w:hideMark/>
          </w:tcPr>
          <w:p w14:paraId="5391F75F" w14:textId="77777777" w:rsidR="00BA59D8" w:rsidRPr="00D3542C" w:rsidRDefault="00BA59D8" w:rsidP="007167CE">
            <w:pPr>
              <w:spacing w:after="0" w:line="240" w:lineRule="auto"/>
              <w:jc w:val="both"/>
              <w:rPr>
                <w:rFonts w:ascii="Times New Roman" w:eastAsia="Times New Roman" w:hAnsi="Times New Roman"/>
                <w:bCs/>
                <w:i/>
                <w:iCs/>
              </w:rPr>
            </w:pPr>
            <w:r w:rsidRPr="00D3542C">
              <w:rPr>
                <w:rFonts w:ascii="Times New Roman" w:eastAsia="Times New Roman" w:hAnsi="Times New Roman"/>
                <w:bCs/>
              </w:rPr>
              <w:t xml:space="preserve">pildoma, jei ūkio subjektas vykdys sutartinius įsipareigojimus </w:t>
            </w:r>
            <w:proofErr w:type="spellStart"/>
            <w:r w:rsidRPr="00D3542C">
              <w:rPr>
                <w:rFonts w:ascii="Times New Roman" w:eastAsia="Times New Roman" w:hAnsi="Times New Roman"/>
                <w:bCs/>
              </w:rPr>
              <w:lastRenderedPageBreak/>
              <w:t>subtiekimo</w:t>
            </w:r>
            <w:proofErr w:type="spellEnd"/>
            <w:r w:rsidRPr="00D3542C">
              <w:rPr>
                <w:rFonts w:ascii="Times New Roman" w:eastAsia="Times New Roman" w:hAnsi="Times New Roman"/>
                <w:bCs/>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21CBE1D6" w14:textId="77777777" w:rsidR="00BA59D8" w:rsidRPr="00D3542C" w:rsidRDefault="00BA59D8" w:rsidP="007167CE">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25A39EEB" w14:textId="77777777" w:rsidR="00BA59D8" w:rsidRPr="00D3542C" w:rsidRDefault="00BA59D8" w:rsidP="007167CE">
            <w:pPr>
              <w:spacing w:after="0" w:line="240" w:lineRule="auto"/>
              <w:jc w:val="both"/>
              <w:rPr>
                <w:rFonts w:ascii="Times New Roman" w:eastAsia="Times New Roman" w:hAnsi="Times New Roman"/>
                <w:b/>
              </w:rPr>
            </w:pPr>
          </w:p>
        </w:tc>
      </w:tr>
      <w:tr w:rsidR="00BA59D8" w:rsidRPr="00D3542C" w14:paraId="1032B637" w14:textId="77777777" w:rsidTr="00BA59D8">
        <w:tc>
          <w:tcPr>
            <w:tcW w:w="293" w:type="pct"/>
            <w:tcBorders>
              <w:top w:val="single" w:sz="4" w:space="0" w:color="auto"/>
              <w:left w:val="single" w:sz="4" w:space="0" w:color="auto"/>
              <w:bottom w:val="single" w:sz="4" w:space="0" w:color="auto"/>
              <w:right w:val="single" w:sz="4" w:space="0" w:color="auto"/>
            </w:tcBorders>
            <w:hideMark/>
          </w:tcPr>
          <w:p w14:paraId="55798EF7" w14:textId="77777777" w:rsidR="00BA59D8" w:rsidRPr="00D3542C" w:rsidRDefault="00BA59D8" w:rsidP="007167CE">
            <w:pPr>
              <w:spacing w:after="0" w:line="240" w:lineRule="auto"/>
              <w:jc w:val="both"/>
              <w:rPr>
                <w:rFonts w:ascii="Times New Roman" w:eastAsia="Times New Roman" w:hAnsi="Times New Roman"/>
                <w:bCs/>
              </w:rPr>
            </w:pPr>
            <w:r w:rsidRPr="00D3542C">
              <w:rPr>
                <w:rFonts w:ascii="Times New Roman" w:eastAsia="Times New Roman" w:hAnsi="Times New Roman"/>
                <w:bCs/>
              </w:rPr>
              <w:t>1.1.</w:t>
            </w:r>
          </w:p>
        </w:tc>
        <w:tc>
          <w:tcPr>
            <w:tcW w:w="1449" w:type="pct"/>
            <w:tcBorders>
              <w:top w:val="single" w:sz="4" w:space="0" w:color="auto"/>
              <w:left w:val="single" w:sz="4" w:space="0" w:color="auto"/>
              <w:bottom w:val="single" w:sz="4" w:space="0" w:color="auto"/>
              <w:right w:val="single" w:sz="4" w:space="0" w:color="auto"/>
            </w:tcBorders>
            <w:hideMark/>
          </w:tcPr>
          <w:p w14:paraId="336E845B" w14:textId="77777777" w:rsidR="00BA59D8" w:rsidRPr="00D3542C" w:rsidRDefault="00BA59D8" w:rsidP="007167CE">
            <w:pPr>
              <w:spacing w:after="0" w:line="240" w:lineRule="auto"/>
              <w:jc w:val="both"/>
              <w:rPr>
                <w:rFonts w:ascii="Times New Roman" w:eastAsia="Times New Roman" w:hAnsi="Times New Roman"/>
                <w:bCs/>
              </w:rPr>
            </w:pPr>
          </w:p>
        </w:tc>
        <w:tc>
          <w:tcPr>
            <w:tcW w:w="735" w:type="pct"/>
            <w:tcBorders>
              <w:top w:val="single" w:sz="4" w:space="0" w:color="auto"/>
              <w:left w:val="single" w:sz="4" w:space="0" w:color="auto"/>
              <w:bottom w:val="single" w:sz="4" w:space="0" w:color="auto"/>
              <w:right w:val="single" w:sz="4" w:space="0" w:color="auto"/>
            </w:tcBorders>
          </w:tcPr>
          <w:p w14:paraId="31D85CBE" w14:textId="77777777" w:rsidR="00BA59D8" w:rsidRPr="00D3542C" w:rsidRDefault="00BA59D8" w:rsidP="007167CE">
            <w:pPr>
              <w:spacing w:after="0" w:line="240" w:lineRule="auto"/>
              <w:jc w:val="both"/>
              <w:rPr>
                <w:rFonts w:ascii="Times New Roman" w:eastAsia="Times New Roman" w:hAnsi="Times New Roman"/>
                <w:bCs/>
              </w:rPr>
            </w:pPr>
          </w:p>
        </w:tc>
        <w:tc>
          <w:tcPr>
            <w:tcW w:w="867" w:type="pct"/>
            <w:tcBorders>
              <w:top w:val="single" w:sz="4" w:space="0" w:color="auto"/>
              <w:left w:val="single" w:sz="4" w:space="0" w:color="auto"/>
              <w:bottom w:val="single" w:sz="4" w:space="0" w:color="auto"/>
              <w:right w:val="single" w:sz="4" w:space="0" w:color="auto"/>
            </w:tcBorders>
            <w:hideMark/>
          </w:tcPr>
          <w:p w14:paraId="546ABC04" w14:textId="77777777" w:rsidR="00BA59D8" w:rsidRPr="00D3542C" w:rsidRDefault="00BA59D8" w:rsidP="007167CE">
            <w:pPr>
              <w:spacing w:after="0" w:line="240" w:lineRule="auto"/>
              <w:jc w:val="both"/>
              <w:rPr>
                <w:rFonts w:ascii="Times New Roman" w:eastAsia="Times New Roman" w:hAnsi="Times New Roman"/>
                <w:bCs/>
              </w:rPr>
            </w:pPr>
          </w:p>
        </w:tc>
        <w:tc>
          <w:tcPr>
            <w:tcW w:w="841" w:type="pct"/>
            <w:tcBorders>
              <w:top w:val="single" w:sz="4" w:space="0" w:color="auto"/>
              <w:left w:val="single" w:sz="4" w:space="0" w:color="auto"/>
              <w:bottom w:val="single" w:sz="4" w:space="0" w:color="auto"/>
              <w:right w:val="single" w:sz="4" w:space="0" w:color="auto"/>
            </w:tcBorders>
          </w:tcPr>
          <w:p w14:paraId="1DBBBAE0" w14:textId="77777777" w:rsidR="00BA59D8" w:rsidRPr="00D3542C" w:rsidRDefault="00BA59D8" w:rsidP="007167CE">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45FCD98C" w14:textId="77777777" w:rsidR="00BA59D8" w:rsidRPr="00D3542C" w:rsidRDefault="00BA59D8" w:rsidP="007167CE">
            <w:pPr>
              <w:spacing w:after="0" w:line="240" w:lineRule="auto"/>
              <w:jc w:val="both"/>
              <w:rPr>
                <w:rFonts w:ascii="Times New Roman" w:eastAsia="Times New Roman" w:hAnsi="Times New Roman"/>
                <w:b/>
              </w:rPr>
            </w:pPr>
          </w:p>
        </w:tc>
      </w:tr>
      <w:tr w:rsidR="00BA59D8" w:rsidRPr="00D3542C" w14:paraId="00FF8F42" w14:textId="77777777" w:rsidTr="00BA59D8">
        <w:tc>
          <w:tcPr>
            <w:tcW w:w="293" w:type="pct"/>
            <w:tcBorders>
              <w:top w:val="single" w:sz="4" w:space="0" w:color="auto"/>
              <w:left w:val="single" w:sz="4" w:space="0" w:color="auto"/>
              <w:bottom w:val="single" w:sz="4" w:space="0" w:color="auto"/>
              <w:right w:val="single" w:sz="4" w:space="0" w:color="auto"/>
            </w:tcBorders>
          </w:tcPr>
          <w:p w14:paraId="0485141B" w14:textId="77777777" w:rsidR="00BA59D8" w:rsidRPr="00D3542C" w:rsidRDefault="00BA59D8" w:rsidP="007167CE">
            <w:pPr>
              <w:spacing w:after="0" w:line="240" w:lineRule="auto"/>
              <w:jc w:val="both"/>
              <w:rPr>
                <w:rFonts w:ascii="Times New Roman" w:eastAsia="Times New Roman" w:hAnsi="Times New Roman"/>
                <w:bCs/>
              </w:rPr>
            </w:pPr>
          </w:p>
        </w:tc>
        <w:tc>
          <w:tcPr>
            <w:tcW w:w="1449" w:type="pct"/>
            <w:tcBorders>
              <w:top w:val="single" w:sz="4" w:space="0" w:color="auto"/>
              <w:left w:val="single" w:sz="4" w:space="0" w:color="auto"/>
              <w:bottom w:val="single" w:sz="4" w:space="0" w:color="auto"/>
              <w:right w:val="single" w:sz="4" w:space="0" w:color="auto"/>
            </w:tcBorders>
          </w:tcPr>
          <w:p w14:paraId="00610529" w14:textId="77777777" w:rsidR="00BA59D8" w:rsidRPr="00D3542C" w:rsidRDefault="00BA59D8" w:rsidP="007167CE">
            <w:pPr>
              <w:spacing w:after="0" w:line="240" w:lineRule="auto"/>
              <w:jc w:val="both"/>
              <w:rPr>
                <w:rFonts w:ascii="Times New Roman" w:eastAsia="Times New Roman" w:hAnsi="Times New Roman"/>
                <w:bCs/>
              </w:rPr>
            </w:pPr>
          </w:p>
        </w:tc>
        <w:tc>
          <w:tcPr>
            <w:tcW w:w="735" w:type="pct"/>
            <w:tcBorders>
              <w:top w:val="single" w:sz="4" w:space="0" w:color="auto"/>
              <w:left w:val="single" w:sz="4" w:space="0" w:color="auto"/>
              <w:bottom w:val="single" w:sz="4" w:space="0" w:color="auto"/>
              <w:right w:val="single" w:sz="4" w:space="0" w:color="auto"/>
            </w:tcBorders>
          </w:tcPr>
          <w:p w14:paraId="250FB5F6" w14:textId="77777777" w:rsidR="00BA59D8" w:rsidRPr="00D3542C" w:rsidRDefault="00BA59D8" w:rsidP="007167CE">
            <w:pPr>
              <w:spacing w:after="0" w:line="240" w:lineRule="auto"/>
              <w:jc w:val="both"/>
              <w:rPr>
                <w:rFonts w:ascii="Times New Roman" w:eastAsia="Times New Roman" w:hAnsi="Times New Roman"/>
                <w:bCs/>
              </w:rPr>
            </w:pPr>
          </w:p>
        </w:tc>
        <w:tc>
          <w:tcPr>
            <w:tcW w:w="867" w:type="pct"/>
            <w:tcBorders>
              <w:top w:val="single" w:sz="4" w:space="0" w:color="auto"/>
              <w:left w:val="single" w:sz="4" w:space="0" w:color="auto"/>
              <w:bottom w:val="single" w:sz="4" w:space="0" w:color="auto"/>
              <w:right w:val="single" w:sz="4" w:space="0" w:color="auto"/>
            </w:tcBorders>
          </w:tcPr>
          <w:p w14:paraId="66C45D75" w14:textId="77777777" w:rsidR="00BA59D8" w:rsidRPr="00D3542C" w:rsidRDefault="00BA59D8" w:rsidP="007167CE">
            <w:pPr>
              <w:spacing w:after="0" w:line="240" w:lineRule="auto"/>
              <w:jc w:val="both"/>
              <w:rPr>
                <w:rFonts w:ascii="Times New Roman" w:eastAsia="Times New Roman" w:hAnsi="Times New Roman"/>
                <w:bCs/>
              </w:rPr>
            </w:pPr>
          </w:p>
        </w:tc>
        <w:tc>
          <w:tcPr>
            <w:tcW w:w="841" w:type="pct"/>
            <w:tcBorders>
              <w:top w:val="single" w:sz="4" w:space="0" w:color="auto"/>
              <w:left w:val="single" w:sz="4" w:space="0" w:color="auto"/>
              <w:bottom w:val="single" w:sz="4" w:space="0" w:color="auto"/>
              <w:right w:val="single" w:sz="4" w:space="0" w:color="auto"/>
            </w:tcBorders>
          </w:tcPr>
          <w:p w14:paraId="1642377C" w14:textId="77777777" w:rsidR="00BA59D8" w:rsidRPr="00D3542C" w:rsidRDefault="00BA59D8" w:rsidP="007167CE">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05574BB2" w14:textId="77777777" w:rsidR="00BA59D8" w:rsidRPr="00D3542C" w:rsidRDefault="00BA59D8" w:rsidP="007167CE">
            <w:pPr>
              <w:spacing w:after="0" w:line="240" w:lineRule="auto"/>
              <w:jc w:val="both"/>
              <w:rPr>
                <w:rFonts w:ascii="Times New Roman" w:eastAsia="Times New Roman" w:hAnsi="Times New Roman"/>
                <w:b/>
              </w:rPr>
            </w:pPr>
          </w:p>
        </w:tc>
      </w:tr>
      <w:tr w:rsidR="00BA59D8" w:rsidRPr="00D3542C" w14:paraId="77762B51" w14:textId="77777777" w:rsidTr="00BA59D8">
        <w:tc>
          <w:tcPr>
            <w:tcW w:w="293" w:type="pct"/>
            <w:tcBorders>
              <w:top w:val="single" w:sz="4" w:space="0" w:color="auto"/>
              <w:left w:val="single" w:sz="4" w:space="0" w:color="auto"/>
              <w:bottom w:val="single" w:sz="4" w:space="0" w:color="auto"/>
              <w:right w:val="single" w:sz="4" w:space="0" w:color="auto"/>
            </w:tcBorders>
            <w:hideMark/>
          </w:tcPr>
          <w:p w14:paraId="6727952A" w14:textId="77777777" w:rsidR="00BA59D8" w:rsidRPr="00D3542C" w:rsidRDefault="00BA59D8" w:rsidP="007167CE">
            <w:pPr>
              <w:spacing w:after="0" w:line="240" w:lineRule="auto"/>
              <w:jc w:val="both"/>
              <w:rPr>
                <w:rFonts w:ascii="Times New Roman" w:eastAsia="Times New Roman" w:hAnsi="Times New Roman"/>
                <w:bCs/>
              </w:rPr>
            </w:pPr>
            <w:r w:rsidRPr="00D3542C">
              <w:rPr>
                <w:rFonts w:ascii="Times New Roman" w:eastAsia="Times New Roman" w:hAnsi="Times New Roman"/>
                <w:bCs/>
              </w:rPr>
              <w:t xml:space="preserve">2. </w:t>
            </w:r>
          </w:p>
        </w:tc>
        <w:tc>
          <w:tcPr>
            <w:tcW w:w="1449" w:type="pct"/>
            <w:tcBorders>
              <w:top w:val="single" w:sz="4" w:space="0" w:color="auto"/>
              <w:left w:val="single" w:sz="4" w:space="0" w:color="auto"/>
              <w:bottom w:val="single" w:sz="4" w:space="0" w:color="auto"/>
              <w:right w:val="single" w:sz="4" w:space="0" w:color="auto"/>
            </w:tcBorders>
            <w:hideMark/>
          </w:tcPr>
          <w:p w14:paraId="74926351" w14:textId="77777777" w:rsidR="00BA59D8" w:rsidRPr="00D3542C" w:rsidRDefault="00BA59D8" w:rsidP="007167CE">
            <w:pPr>
              <w:spacing w:after="0" w:line="240" w:lineRule="auto"/>
              <w:jc w:val="both"/>
              <w:rPr>
                <w:rFonts w:ascii="Times New Roman" w:eastAsia="Times New Roman" w:hAnsi="Times New Roman"/>
                <w:bCs/>
              </w:rPr>
            </w:pPr>
            <w:proofErr w:type="spellStart"/>
            <w:r w:rsidRPr="00D3542C">
              <w:rPr>
                <w:rFonts w:ascii="Times New Roman" w:eastAsia="Times New Roman" w:hAnsi="Times New Roman"/>
                <w:bCs/>
              </w:rPr>
              <w:t>Kvazisubtiekėjai</w:t>
            </w:r>
            <w:proofErr w:type="spellEnd"/>
            <w:r w:rsidRPr="00D3542C">
              <w:rPr>
                <w:rFonts w:ascii="Times New Roman" w:eastAsia="Times New Roman" w:hAnsi="Times New Roman"/>
                <w:bCs/>
              </w:rPr>
              <w:t xml:space="preserve"> (fiziniai asmenys, kuriais remiamasi kvalifikacijai atitikti, ir kurie bus įdarbinti sutarties vykdymui)</w:t>
            </w:r>
          </w:p>
        </w:tc>
        <w:tc>
          <w:tcPr>
            <w:tcW w:w="735" w:type="pct"/>
            <w:tcBorders>
              <w:top w:val="single" w:sz="4" w:space="0" w:color="auto"/>
              <w:left w:val="single" w:sz="4" w:space="0" w:color="auto"/>
              <w:bottom w:val="single" w:sz="4" w:space="0" w:color="auto"/>
              <w:right w:val="single" w:sz="4" w:space="0" w:color="auto"/>
            </w:tcBorders>
            <w:hideMark/>
          </w:tcPr>
          <w:p w14:paraId="2EF917C8" w14:textId="77777777" w:rsidR="00BA59D8" w:rsidRPr="00D3542C" w:rsidRDefault="00BA59D8" w:rsidP="007167CE">
            <w:pPr>
              <w:spacing w:after="0" w:line="240" w:lineRule="auto"/>
              <w:jc w:val="both"/>
              <w:rPr>
                <w:rFonts w:ascii="Times New Roman" w:eastAsia="Times New Roman" w:hAnsi="Times New Roman"/>
                <w:bCs/>
              </w:rPr>
            </w:pPr>
            <w:r w:rsidRPr="00D3542C">
              <w:rPr>
                <w:rFonts w:ascii="Times New Roman" w:eastAsia="Times New Roman" w:hAnsi="Times New Roman"/>
                <w:bCs/>
              </w:rPr>
              <w:t>-</w:t>
            </w:r>
          </w:p>
        </w:tc>
        <w:tc>
          <w:tcPr>
            <w:tcW w:w="867" w:type="pct"/>
            <w:tcBorders>
              <w:top w:val="single" w:sz="4" w:space="0" w:color="auto"/>
              <w:left w:val="single" w:sz="4" w:space="0" w:color="auto"/>
              <w:bottom w:val="single" w:sz="4" w:space="0" w:color="auto"/>
              <w:right w:val="single" w:sz="4" w:space="0" w:color="auto"/>
            </w:tcBorders>
          </w:tcPr>
          <w:p w14:paraId="25122927" w14:textId="77777777" w:rsidR="00BA59D8" w:rsidRPr="00D3542C" w:rsidRDefault="00BA59D8" w:rsidP="007167CE">
            <w:pPr>
              <w:spacing w:after="0" w:line="240" w:lineRule="auto"/>
              <w:jc w:val="both"/>
              <w:rPr>
                <w:rFonts w:ascii="Times New Roman" w:eastAsia="Times New Roman" w:hAnsi="Times New Roman"/>
                <w:bCs/>
              </w:rPr>
            </w:pPr>
          </w:p>
        </w:tc>
        <w:tc>
          <w:tcPr>
            <w:tcW w:w="841" w:type="pct"/>
            <w:tcBorders>
              <w:top w:val="single" w:sz="4" w:space="0" w:color="auto"/>
              <w:left w:val="single" w:sz="4" w:space="0" w:color="auto"/>
              <w:bottom w:val="single" w:sz="4" w:space="0" w:color="auto"/>
              <w:right w:val="single" w:sz="4" w:space="0" w:color="auto"/>
            </w:tcBorders>
          </w:tcPr>
          <w:p w14:paraId="44C17A4F" w14:textId="77777777" w:rsidR="00BA59D8" w:rsidRPr="00D3542C" w:rsidRDefault="00BA59D8" w:rsidP="007167CE">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4D7E0AEE" w14:textId="77777777" w:rsidR="00BA59D8" w:rsidRPr="00D3542C" w:rsidRDefault="00BA59D8" w:rsidP="007167CE">
            <w:pPr>
              <w:spacing w:after="0" w:line="240" w:lineRule="auto"/>
              <w:jc w:val="both"/>
              <w:rPr>
                <w:rFonts w:ascii="Times New Roman" w:eastAsia="Times New Roman" w:hAnsi="Times New Roman"/>
                <w:b/>
              </w:rPr>
            </w:pPr>
          </w:p>
        </w:tc>
      </w:tr>
      <w:tr w:rsidR="00BA59D8" w:rsidRPr="00D3542C" w14:paraId="0573997B" w14:textId="77777777" w:rsidTr="00BA59D8">
        <w:tc>
          <w:tcPr>
            <w:tcW w:w="293" w:type="pct"/>
            <w:tcBorders>
              <w:top w:val="single" w:sz="4" w:space="0" w:color="auto"/>
              <w:left w:val="single" w:sz="4" w:space="0" w:color="auto"/>
              <w:bottom w:val="single" w:sz="4" w:space="0" w:color="auto"/>
              <w:right w:val="single" w:sz="4" w:space="0" w:color="auto"/>
            </w:tcBorders>
          </w:tcPr>
          <w:p w14:paraId="0B68C0FC" w14:textId="77777777" w:rsidR="00BA59D8" w:rsidRPr="00D3542C" w:rsidRDefault="00BA59D8" w:rsidP="007167CE">
            <w:pPr>
              <w:spacing w:after="0" w:line="240" w:lineRule="auto"/>
              <w:jc w:val="both"/>
              <w:rPr>
                <w:rFonts w:ascii="Times New Roman" w:eastAsia="Times New Roman" w:hAnsi="Times New Roman"/>
                <w:b/>
              </w:rPr>
            </w:pPr>
          </w:p>
        </w:tc>
        <w:tc>
          <w:tcPr>
            <w:tcW w:w="1449" w:type="pct"/>
            <w:tcBorders>
              <w:top w:val="single" w:sz="4" w:space="0" w:color="auto"/>
              <w:left w:val="single" w:sz="4" w:space="0" w:color="auto"/>
              <w:bottom w:val="single" w:sz="4" w:space="0" w:color="auto"/>
              <w:right w:val="single" w:sz="4" w:space="0" w:color="auto"/>
            </w:tcBorders>
          </w:tcPr>
          <w:p w14:paraId="4CC02F14" w14:textId="77777777" w:rsidR="00BA59D8" w:rsidRPr="00D3542C" w:rsidRDefault="00BA59D8" w:rsidP="007167CE">
            <w:pPr>
              <w:spacing w:after="0" w:line="240" w:lineRule="auto"/>
              <w:jc w:val="both"/>
              <w:rPr>
                <w:rFonts w:ascii="Times New Roman" w:eastAsia="Times New Roman" w:hAnsi="Times New Roman"/>
                <w:b/>
              </w:rPr>
            </w:pPr>
          </w:p>
        </w:tc>
        <w:tc>
          <w:tcPr>
            <w:tcW w:w="735" w:type="pct"/>
            <w:tcBorders>
              <w:top w:val="single" w:sz="4" w:space="0" w:color="auto"/>
              <w:left w:val="single" w:sz="4" w:space="0" w:color="auto"/>
              <w:bottom w:val="single" w:sz="4" w:space="0" w:color="auto"/>
              <w:right w:val="single" w:sz="4" w:space="0" w:color="auto"/>
            </w:tcBorders>
          </w:tcPr>
          <w:p w14:paraId="03DB0090" w14:textId="77777777" w:rsidR="00BA59D8" w:rsidRPr="00D3542C" w:rsidRDefault="00BA59D8" w:rsidP="007167CE">
            <w:pPr>
              <w:spacing w:after="0" w:line="240" w:lineRule="auto"/>
              <w:jc w:val="both"/>
              <w:rPr>
                <w:rFonts w:ascii="Times New Roman" w:eastAsia="Times New Roman" w:hAnsi="Times New Roman"/>
                <w:b/>
              </w:rPr>
            </w:pPr>
          </w:p>
        </w:tc>
        <w:tc>
          <w:tcPr>
            <w:tcW w:w="867" w:type="pct"/>
            <w:tcBorders>
              <w:top w:val="single" w:sz="4" w:space="0" w:color="auto"/>
              <w:left w:val="single" w:sz="4" w:space="0" w:color="auto"/>
              <w:bottom w:val="single" w:sz="4" w:space="0" w:color="auto"/>
              <w:right w:val="single" w:sz="4" w:space="0" w:color="auto"/>
            </w:tcBorders>
          </w:tcPr>
          <w:p w14:paraId="03B1562E" w14:textId="77777777" w:rsidR="00BA59D8" w:rsidRPr="00D3542C" w:rsidRDefault="00BA59D8" w:rsidP="007167CE">
            <w:pPr>
              <w:spacing w:after="0" w:line="240" w:lineRule="auto"/>
              <w:jc w:val="both"/>
              <w:rPr>
                <w:rFonts w:ascii="Times New Roman" w:eastAsia="Times New Roman" w:hAnsi="Times New Roman"/>
                <w:b/>
              </w:rPr>
            </w:pPr>
          </w:p>
        </w:tc>
        <w:tc>
          <w:tcPr>
            <w:tcW w:w="841" w:type="pct"/>
            <w:tcBorders>
              <w:top w:val="single" w:sz="4" w:space="0" w:color="auto"/>
              <w:left w:val="single" w:sz="4" w:space="0" w:color="auto"/>
              <w:bottom w:val="single" w:sz="4" w:space="0" w:color="auto"/>
              <w:right w:val="single" w:sz="4" w:space="0" w:color="auto"/>
            </w:tcBorders>
          </w:tcPr>
          <w:p w14:paraId="4543C939" w14:textId="77777777" w:rsidR="00BA59D8" w:rsidRPr="00D3542C" w:rsidRDefault="00BA59D8" w:rsidP="007167CE">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548B777B" w14:textId="77777777" w:rsidR="00BA59D8" w:rsidRPr="00D3542C" w:rsidRDefault="00BA59D8" w:rsidP="007167CE">
            <w:pPr>
              <w:spacing w:after="0" w:line="240" w:lineRule="auto"/>
              <w:jc w:val="both"/>
              <w:rPr>
                <w:rFonts w:ascii="Times New Roman" w:eastAsia="Times New Roman" w:hAnsi="Times New Roman"/>
                <w:b/>
              </w:rPr>
            </w:pPr>
          </w:p>
        </w:tc>
      </w:tr>
    </w:tbl>
    <w:p w14:paraId="3ED3B776" w14:textId="298894AA" w:rsidR="00BA59D8" w:rsidRPr="00D3542C" w:rsidRDefault="00BA59D8" w:rsidP="00BA59D8">
      <w:pPr>
        <w:jc w:val="both"/>
        <w:rPr>
          <w:rFonts w:ascii="Times New Roman" w:eastAsia="Times New Roman" w:hAnsi="Times New Roman"/>
          <w:i/>
        </w:rPr>
      </w:pPr>
      <w:r w:rsidRPr="00D3542C">
        <w:rPr>
          <w:rFonts w:ascii="Times New Roman" w:eastAsia="Times New Roman" w:hAnsi="Times New Roman"/>
          <w:i/>
        </w:rPr>
        <w:t>** Pildyti tuomet, jei pirkimo sutarties vykdymui bus pasitelkti subtiekėjai. Jeigu tiekėjas nenurodo subtiekėjų, laikoma, kad vykdant pirkimo sutartį jų nebus pasitelkiama.</w:t>
      </w:r>
    </w:p>
    <w:p w14:paraId="7167925A" w14:textId="7E37BAF9" w:rsidR="00BA59D8" w:rsidRPr="00D3542C" w:rsidRDefault="00C15DB4" w:rsidP="00BA59D8">
      <w:pPr>
        <w:spacing w:after="0" w:line="240" w:lineRule="auto"/>
        <w:jc w:val="both"/>
        <w:rPr>
          <w:rFonts w:ascii="Times New Roman" w:hAnsi="Times New Roman"/>
          <w:iCs/>
        </w:rPr>
      </w:pPr>
      <w:r>
        <w:rPr>
          <w:rFonts w:ascii="Times New Roman" w:hAnsi="Times New Roman"/>
          <w:b/>
          <w:bCs/>
          <w:iCs/>
        </w:rPr>
        <w:t>5</w:t>
      </w:r>
      <w:r w:rsidR="00BA59D8" w:rsidRPr="00D3542C">
        <w:rPr>
          <w:rFonts w:ascii="Times New Roman" w:hAnsi="Times New Roman"/>
          <w:b/>
          <w:bCs/>
          <w:iCs/>
        </w:rPr>
        <w:t xml:space="preserve"> lentelė.</w:t>
      </w:r>
      <w:r w:rsidR="00BA59D8" w:rsidRPr="00D3542C">
        <w:rPr>
          <w:rFonts w:ascii="Times New Roman" w:hAnsi="Times New Roman"/>
          <w:iCs/>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551"/>
        <w:gridCol w:w="1958"/>
        <w:gridCol w:w="1563"/>
        <w:gridCol w:w="3404"/>
      </w:tblGrid>
      <w:tr w:rsidR="00BA59D8" w:rsidRPr="00D3542C" w14:paraId="4E4DB858" w14:textId="77777777" w:rsidTr="00BA59D8">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667AE9"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Eil.</w:t>
            </w:r>
          </w:p>
          <w:p w14:paraId="4F860BFE"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B7D78B"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62C647"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5D3EE7"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42E4BC"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Perduodamų įsipareigojimų (veiklos) dalis nuo visos pirkimo sutarties (Eur arba %)</w:t>
            </w:r>
          </w:p>
        </w:tc>
      </w:tr>
      <w:tr w:rsidR="00BA59D8" w:rsidRPr="00D3542C" w14:paraId="6390A9E4" w14:textId="77777777" w:rsidTr="00BA59D8">
        <w:tc>
          <w:tcPr>
            <w:tcW w:w="280" w:type="pct"/>
            <w:tcBorders>
              <w:top w:val="single" w:sz="4" w:space="0" w:color="auto"/>
              <w:left w:val="single" w:sz="4" w:space="0" w:color="auto"/>
              <w:bottom w:val="single" w:sz="4" w:space="0" w:color="auto"/>
              <w:right w:val="single" w:sz="4" w:space="0" w:color="auto"/>
            </w:tcBorders>
            <w:hideMark/>
          </w:tcPr>
          <w:p w14:paraId="16A5DCB7" w14:textId="77777777" w:rsidR="00BA59D8" w:rsidRPr="00D3542C" w:rsidRDefault="00BA59D8" w:rsidP="007167CE">
            <w:pPr>
              <w:spacing w:after="0" w:line="240" w:lineRule="auto"/>
              <w:jc w:val="both"/>
              <w:rPr>
                <w:rFonts w:ascii="Times New Roman" w:hAnsi="Times New Roman"/>
              </w:rPr>
            </w:pPr>
            <w:r w:rsidRPr="00D3542C">
              <w:rPr>
                <w:rFonts w:ascii="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74111CAA" w14:textId="77777777" w:rsidR="00BA59D8" w:rsidRPr="00D3542C" w:rsidRDefault="00BA59D8" w:rsidP="007167CE">
            <w:pPr>
              <w:spacing w:after="0" w:line="240" w:lineRule="auto"/>
              <w:jc w:val="both"/>
              <w:rPr>
                <w:rFonts w:ascii="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4F858AD6" w14:textId="77777777" w:rsidR="00BA59D8" w:rsidRPr="00D3542C" w:rsidRDefault="00BA59D8" w:rsidP="007167CE">
            <w:pPr>
              <w:spacing w:after="0" w:line="240" w:lineRule="auto"/>
              <w:jc w:val="both"/>
              <w:rPr>
                <w:rFonts w:ascii="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512C0EEE" w14:textId="77777777" w:rsidR="00BA59D8" w:rsidRPr="00D3542C" w:rsidRDefault="00BA59D8" w:rsidP="007167CE">
            <w:pPr>
              <w:spacing w:after="0" w:line="240" w:lineRule="auto"/>
              <w:jc w:val="both"/>
              <w:rPr>
                <w:rFonts w:ascii="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22459C7A" w14:textId="77777777" w:rsidR="00BA59D8" w:rsidRPr="00D3542C" w:rsidRDefault="00BA59D8" w:rsidP="007167CE">
            <w:pPr>
              <w:spacing w:after="0" w:line="240" w:lineRule="auto"/>
              <w:jc w:val="both"/>
              <w:rPr>
                <w:rFonts w:ascii="Times New Roman" w:hAnsi="Times New Roman"/>
              </w:rPr>
            </w:pPr>
          </w:p>
        </w:tc>
      </w:tr>
      <w:tr w:rsidR="00BA59D8" w:rsidRPr="00D3542C" w14:paraId="208A2F7F" w14:textId="77777777" w:rsidTr="00BA59D8">
        <w:tc>
          <w:tcPr>
            <w:tcW w:w="280" w:type="pct"/>
            <w:tcBorders>
              <w:top w:val="single" w:sz="4" w:space="0" w:color="auto"/>
              <w:left w:val="single" w:sz="4" w:space="0" w:color="auto"/>
              <w:bottom w:val="single" w:sz="4" w:space="0" w:color="auto"/>
              <w:right w:val="single" w:sz="4" w:space="0" w:color="auto"/>
            </w:tcBorders>
            <w:hideMark/>
          </w:tcPr>
          <w:p w14:paraId="3FD28B29" w14:textId="77777777" w:rsidR="00BA59D8" w:rsidRPr="00D3542C" w:rsidRDefault="00BA59D8" w:rsidP="007167CE">
            <w:pPr>
              <w:spacing w:after="0" w:line="240" w:lineRule="auto"/>
              <w:jc w:val="both"/>
              <w:rPr>
                <w:rFonts w:ascii="Times New Roman" w:hAnsi="Times New Roman"/>
              </w:rPr>
            </w:pPr>
            <w:r w:rsidRPr="00D3542C">
              <w:rPr>
                <w:rFonts w:ascii="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0B317CFD" w14:textId="77777777" w:rsidR="00BA59D8" w:rsidRPr="00D3542C" w:rsidRDefault="00BA59D8" w:rsidP="007167CE">
            <w:pPr>
              <w:spacing w:after="0" w:line="240" w:lineRule="auto"/>
              <w:jc w:val="both"/>
              <w:rPr>
                <w:rFonts w:ascii="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494A844" w14:textId="77777777" w:rsidR="00BA59D8" w:rsidRPr="00D3542C" w:rsidRDefault="00BA59D8" w:rsidP="007167CE">
            <w:pPr>
              <w:spacing w:after="0" w:line="240" w:lineRule="auto"/>
              <w:jc w:val="both"/>
              <w:rPr>
                <w:rFonts w:ascii="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5607EE93" w14:textId="77777777" w:rsidR="00BA59D8" w:rsidRPr="00D3542C" w:rsidRDefault="00BA59D8" w:rsidP="007167CE">
            <w:pPr>
              <w:spacing w:after="0" w:line="240" w:lineRule="auto"/>
              <w:jc w:val="both"/>
              <w:rPr>
                <w:rFonts w:ascii="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09586E3F" w14:textId="77777777" w:rsidR="00BA59D8" w:rsidRPr="00D3542C" w:rsidRDefault="00BA59D8" w:rsidP="007167CE">
            <w:pPr>
              <w:spacing w:after="0" w:line="240" w:lineRule="auto"/>
              <w:jc w:val="both"/>
              <w:rPr>
                <w:rFonts w:ascii="Times New Roman" w:hAnsi="Times New Roman"/>
              </w:rPr>
            </w:pPr>
          </w:p>
        </w:tc>
      </w:tr>
    </w:tbl>
    <w:p w14:paraId="704CCEFC" w14:textId="77777777" w:rsidR="00BA59D8" w:rsidRPr="00D3542C" w:rsidRDefault="00BA59D8" w:rsidP="00BA59D8">
      <w:pPr>
        <w:jc w:val="both"/>
        <w:rPr>
          <w:rFonts w:ascii="Times New Roman" w:hAnsi="Times New Roman"/>
          <w:bCs/>
          <w:i/>
        </w:rPr>
      </w:pPr>
    </w:p>
    <w:p w14:paraId="4DAD8E0F" w14:textId="77074EA8" w:rsidR="00BA59D8" w:rsidRPr="00D3542C" w:rsidRDefault="00C15DB4" w:rsidP="00BA59D8">
      <w:pPr>
        <w:spacing w:after="0" w:line="240" w:lineRule="auto"/>
        <w:jc w:val="both"/>
        <w:rPr>
          <w:rFonts w:ascii="Times New Roman" w:hAnsi="Times New Roman"/>
          <w:bCs/>
        </w:rPr>
      </w:pPr>
      <w:r>
        <w:rPr>
          <w:rFonts w:ascii="Times New Roman" w:hAnsi="Times New Roman"/>
          <w:b/>
        </w:rPr>
        <w:t>6</w:t>
      </w:r>
      <w:r w:rsidR="00BA59D8" w:rsidRPr="00D3542C">
        <w:rPr>
          <w:rFonts w:ascii="Times New Roman" w:hAnsi="Times New Roman"/>
          <w:b/>
        </w:rPr>
        <w:t xml:space="preserve"> lentelė.</w:t>
      </w:r>
      <w:r w:rsidR="00BA59D8" w:rsidRPr="00D3542C">
        <w:rPr>
          <w:rFonts w:ascii="Times New Roman" w:hAnsi="Times New Roman"/>
          <w:bCs/>
        </w:rPr>
        <w:t xml:space="preserve">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587"/>
        <w:gridCol w:w="4889"/>
      </w:tblGrid>
      <w:tr w:rsidR="00BA59D8" w:rsidRPr="00D3542C" w14:paraId="75342716" w14:textId="77777777" w:rsidTr="00D3542C">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2FC0AD"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0FF5D8D"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Pateikto dokumento pavadinimas</w:t>
            </w:r>
          </w:p>
        </w:tc>
        <w:tc>
          <w:tcPr>
            <w:tcW w:w="272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B4C69D"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Paaiškinimai, įrodantys, kad šios lentelės 2 stulpelyje nurodyta informacija yra konfidenciali</w:t>
            </w:r>
          </w:p>
        </w:tc>
      </w:tr>
      <w:tr w:rsidR="00D3542C" w:rsidRPr="00D3542C" w14:paraId="566F6479" w14:textId="77777777" w:rsidTr="00D3542C">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CCC5DB7" w14:textId="6C9511A2" w:rsidR="00D3542C" w:rsidRPr="00D3542C" w:rsidRDefault="00D3542C" w:rsidP="00D3542C">
            <w:pPr>
              <w:spacing w:after="0" w:line="240" w:lineRule="auto"/>
              <w:rPr>
                <w:rFonts w:ascii="Times New Roman" w:hAnsi="Times New Roman"/>
                <w:bCs/>
                <w:i/>
                <w:iCs/>
              </w:rPr>
            </w:pPr>
            <w:r w:rsidRPr="00D3542C">
              <w:rPr>
                <w:rFonts w:ascii="Times New Roman" w:hAnsi="Times New Roman"/>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3436E1" w14:textId="41CDD098" w:rsidR="00D3542C" w:rsidRPr="00D3542C" w:rsidRDefault="00D3542C" w:rsidP="00D3542C">
            <w:pPr>
              <w:spacing w:after="0" w:line="240" w:lineRule="auto"/>
              <w:jc w:val="center"/>
              <w:rPr>
                <w:rFonts w:ascii="Times New Roman" w:hAnsi="Times New Roman"/>
                <w:bCs/>
                <w:i/>
                <w:iCs/>
              </w:rPr>
            </w:pPr>
          </w:p>
        </w:tc>
        <w:tc>
          <w:tcPr>
            <w:tcW w:w="272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92A4A41" w14:textId="0FC830B0" w:rsidR="00D3542C" w:rsidRPr="00D3542C" w:rsidRDefault="00D3542C" w:rsidP="00D3542C">
            <w:pPr>
              <w:spacing w:after="0" w:line="240" w:lineRule="auto"/>
              <w:jc w:val="center"/>
              <w:rPr>
                <w:rFonts w:ascii="Times New Roman" w:hAnsi="Times New Roman"/>
                <w:bCs/>
                <w:i/>
                <w:iCs/>
              </w:rPr>
            </w:pPr>
          </w:p>
        </w:tc>
      </w:tr>
      <w:tr w:rsidR="00D3542C" w:rsidRPr="00D3542C" w14:paraId="13C89316" w14:textId="77777777" w:rsidTr="00D3542C">
        <w:tc>
          <w:tcPr>
            <w:tcW w:w="280" w:type="pct"/>
            <w:tcBorders>
              <w:top w:val="single" w:sz="4" w:space="0" w:color="auto"/>
              <w:left w:val="single" w:sz="4" w:space="0" w:color="auto"/>
              <w:bottom w:val="single" w:sz="4" w:space="0" w:color="auto"/>
              <w:right w:val="single" w:sz="4" w:space="0" w:color="auto"/>
            </w:tcBorders>
          </w:tcPr>
          <w:p w14:paraId="0A6E4D07" w14:textId="2DD27255" w:rsidR="00D3542C" w:rsidRPr="00D3542C" w:rsidRDefault="00D3542C" w:rsidP="00D3542C">
            <w:pPr>
              <w:spacing w:after="0" w:line="240" w:lineRule="auto"/>
              <w:rPr>
                <w:rFonts w:ascii="Times New Roman" w:hAnsi="Times New Roman"/>
              </w:rPr>
            </w:pPr>
            <w:r w:rsidRPr="00D3542C">
              <w:rPr>
                <w:rFonts w:ascii="Times New Roman" w:hAnsi="Times New Roman"/>
              </w:rPr>
              <w:t>2.</w:t>
            </w:r>
          </w:p>
        </w:tc>
        <w:tc>
          <w:tcPr>
            <w:tcW w:w="1999" w:type="pct"/>
            <w:tcBorders>
              <w:top w:val="single" w:sz="4" w:space="0" w:color="auto"/>
              <w:left w:val="single" w:sz="4" w:space="0" w:color="auto"/>
              <w:bottom w:val="single" w:sz="4" w:space="0" w:color="auto"/>
              <w:right w:val="single" w:sz="4" w:space="0" w:color="auto"/>
            </w:tcBorders>
          </w:tcPr>
          <w:p w14:paraId="448DBB91" w14:textId="77777777" w:rsidR="00D3542C" w:rsidRPr="00D3542C" w:rsidRDefault="00D3542C" w:rsidP="00D3542C">
            <w:pPr>
              <w:spacing w:after="0" w:line="240" w:lineRule="auto"/>
              <w:jc w:val="both"/>
              <w:rPr>
                <w:rFonts w:ascii="Times New Roman" w:hAnsi="Times New Roman"/>
              </w:rPr>
            </w:pPr>
          </w:p>
        </w:tc>
        <w:tc>
          <w:tcPr>
            <w:tcW w:w="2721" w:type="pct"/>
            <w:tcBorders>
              <w:top w:val="single" w:sz="4" w:space="0" w:color="auto"/>
              <w:left w:val="single" w:sz="4" w:space="0" w:color="auto"/>
              <w:bottom w:val="single" w:sz="4" w:space="0" w:color="auto"/>
              <w:right w:val="single" w:sz="4" w:space="0" w:color="auto"/>
            </w:tcBorders>
          </w:tcPr>
          <w:p w14:paraId="0C618218" w14:textId="77777777" w:rsidR="00D3542C" w:rsidRPr="00D3542C" w:rsidRDefault="00D3542C" w:rsidP="00D3542C">
            <w:pPr>
              <w:spacing w:after="0" w:line="240" w:lineRule="auto"/>
              <w:jc w:val="both"/>
              <w:rPr>
                <w:rFonts w:ascii="Times New Roman" w:hAnsi="Times New Roman"/>
              </w:rPr>
            </w:pPr>
          </w:p>
        </w:tc>
      </w:tr>
      <w:tr w:rsidR="00BA59D8" w:rsidRPr="00D3542C" w14:paraId="7858AEFB" w14:textId="77777777" w:rsidTr="00D3542C">
        <w:tc>
          <w:tcPr>
            <w:tcW w:w="280" w:type="pct"/>
            <w:tcBorders>
              <w:top w:val="single" w:sz="4" w:space="0" w:color="auto"/>
              <w:left w:val="single" w:sz="4" w:space="0" w:color="auto"/>
              <w:bottom w:val="single" w:sz="4" w:space="0" w:color="auto"/>
              <w:right w:val="single" w:sz="4" w:space="0" w:color="auto"/>
            </w:tcBorders>
          </w:tcPr>
          <w:p w14:paraId="10BF6798" w14:textId="77777777" w:rsidR="00BA59D8" w:rsidRPr="00D3542C" w:rsidRDefault="00BA59D8" w:rsidP="007167CE">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19F5F954" w14:textId="77777777" w:rsidR="00BA59D8" w:rsidRPr="00D3542C" w:rsidRDefault="00BA59D8" w:rsidP="007167CE">
            <w:pPr>
              <w:spacing w:after="0" w:line="240" w:lineRule="auto"/>
              <w:jc w:val="both"/>
              <w:rPr>
                <w:rFonts w:ascii="Times New Roman" w:hAnsi="Times New Roman"/>
              </w:rPr>
            </w:pPr>
          </w:p>
        </w:tc>
        <w:tc>
          <w:tcPr>
            <w:tcW w:w="2721" w:type="pct"/>
            <w:tcBorders>
              <w:top w:val="single" w:sz="4" w:space="0" w:color="auto"/>
              <w:left w:val="single" w:sz="4" w:space="0" w:color="auto"/>
              <w:bottom w:val="single" w:sz="4" w:space="0" w:color="auto"/>
              <w:right w:val="single" w:sz="4" w:space="0" w:color="auto"/>
            </w:tcBorders>
          </w:tcPr>
          <w:p w14:paraId="0C6ACD75" w14:textId="77777777" w:rsidR="00BA59D8" w:rsidRPr="00D3542C" w:rsidRDefault="00BA59D8" w:rsidP="007167CE">
            <w:pPr>
              <w:spacing w:after="0" w:line="240" w:lineRule="auto"/>
              <w:jc w:val="both"/>
              <w:rPr>
                <w:rFonts w:ascii="Times New Roman" w:hAnsi="Times New Roman"/>
              </w:rPr>
            </w:pPr>
          </w:p>
        </w:tc>
      </w:tr>
    </w:tbl>
    <w:p w14:paraId="7D3DDD33" w14:textId="77777777" w:rsidR="00BA59D8" w:rsidRPr="00D3542C" w:rsidRDefault="00BA59D8" w:rsidP="00BA59D8">
      <w:pPr>
        <w:jc w:val="both"/>
        <w:rPr>
          <w:rFonts w:ascii="Times New Roman" w:hAnsi="Times New Roman"/>
          <w:i/>
        </w:rPr>
      </w:pPr>
      <w:r w:rsidRPr="00D3542C">
        <w:rPr>
          <w:rFonts w:ascii="Times New Roman" w:hAnsi="Times New Roman"/>
          <w:i/>
        </w:rPr>
        <w:t xml:space="preserve">Pildyti tuomet, jei bus pateikta konfidenciali informacija. Tiekėjas negali nurodyti, kad konfidenciali yra </w:t>
      </w:r>
      <w:r w:rsidRPr="00D3542C">
        <w:rPr>
          <w:rFonts w:ascii="Times New Roman" w:hAnsi="Times New Roman"/>
          <w:bCs/>
          <w:i/>
        </w:rPr>
        <w:t>informacija nurodyta Viešųjų pirkimų įstatymo 20 straipsnio 2 punkte. Jei Tiekėjas</w:t>
      </w:r>
      <w:r w:rsidRPr="00D3542C">
        <w:rPr>
          <w:rFonts w:ascii="Times New Roman" w:hAnsi="Times New Roman"/>
          <w:i/>
        </w:rPr>
        <w:t xml:space="preserve"> nenurodo konfidencialios informacijos, laikoma, kad tokios </w:t>
      </w:r>
      <w:r w:rsidRPr="00D3542C">
        <w:rPr>
          <w:rFonts w:ascii="Times New Roman" w:hAnsi="Times New Roman"/>
          <w:bCs/>
          <w:i/>
        </w:rPr>
        <w:t>Tiekėjo</w:t>
      </w:r>
      <w:r w:rsidRPr="00D3542C">
        <w:rPr>
          <w:rFonts w:ascii="Times New Roman" w:hAnsi="Times New Roman"/>
          <w:i/>
        </w:rPr>
        <w:t xml:space="preserve"> pasiūlyme nėra.</w:t>
      </w:r>
    </w:p>
    <w:p w14:paraId="495BDDD8" w14:textId="77777777" w:rsidR="00BA59D8" w:rsidRPr="00D3542C" w:rsidRDefault="00BA59D8" w:rsidP="00BA59D8">
      <w:pPr>
        <w:jc w:val="both"/>
        <w:rPr>
          <w:rFonts w:ascii="Times New Roman" w:hAnsi="Times New Roman"/>
          <w:bCs/>
          <w:i/>
        </w:rPr>
      </w:pPr>
      <w:r w:rsidRPr="00D3542C">
        <w:rPr>
          <w:rFonts w:ascii="Times New Roman" w:hAnsi="Times New Roman"/>
          <w:bCs/>
          <w:i/>
        </w:rPr>
        <w:t xml:space="preserve">Vadovaujantis Viešųjų pirkimo įstatymo 86 straipsnio 9 dalimi, </w:t>
      </w:r>
      <w:r w:rsidRPr="00D3542C">
        <w:rPr>
          <w:rFonts w:ascii="Times New Roman" w:hAnsi="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645A8C18" w14:textId="77777777" w:rsidR="00BA59D8" w:rsidRPr="00D3542C" w:rsidRDefault="00BA59D8" w:rsidP="00BA59D8">
      <w:pPr>
        <w:jc w:val="both"/>
        <w:rPr>
          <w:rFonts w:ascii="Times New Roman" w:hAnsi="Times New Roman"/>
        </w:rPr>
      </w:pPr>
      <w:r w:rsidRPr="00D3542C">
        <w:rPr>
          <w:rFonts w:ascii="Times New Roman" w:hAnsi="Times New Roman"/>
          <w:b/>
          <w:bCs/>
        </w:rPr>
        <w:t>Tiekėjai, teikdami pasiūlymus, turėtų uždengti (paslėpti) fizinių asmenų asmens duomenis, jeigu tie duomenys nėra būtini, siekiant įsitikinti tiekėjo atitiktimi pirkimo dokumentuose keliamiems reikalavimams.</w:t>
      </w:r>
    </w:p>
    <w:p w14:paraId="00BD72C1" w14:textId="77777777" w:rsidR="00BA59D8" w:rsidRPr="00D3542C" w:rsidRDefault="00BA59D8" w:rsidP="00BA59D8">
      <w:pPr>
        <w:jc w:val="both"/>
        <w:rPr>
          <w:rFonts w:ascii="Times New Roman" w:hAnsi="Times New Roman"/>
        </w:rPr>
      </w:pPr>
    </w:p>
    <w:p w14:paraId="7EE7F727" w14:textId="77777777" w:rsidR="00BA59D8" w:rsidRPr="00D3542C" w:rsidRDefault="00BA59D8" w:rsidP="00BA59D8">
      <w:pPr>
        <w:jc w:val="both"/>
        <w:rPr>
          <w:rFonts w:ascii="Times New Roman" w:hAnsi="Times New Roman"/>
          <w:b/>
        </w:rPr>
      </w:pPr>
      <w:r w:rsidRPr="00D3542C">
        <w:rPr>
          <w:rFonts w:ascii="Times New Roman" w:hAnsi="Times New Roman"/>
          <w:b/>
          <w:bCs/>
        </w:rPr>
        <w:t>Pasiūlymas galioja 3 (tris) mėnesius</w:t>
      </w:r>
      <w:r w:rsidRPr="00D3542C">
        <w:rPr>
          <w:rFonts w:ascii="Times New Roman" w:hAnsi="Times New Roman"/>
        </w:rPr>
        <w:t xml:space="preserve"> </w:t>
      </w:r>
      <w:r w:rsidRPr="00D3542C">
        <w:rPr>
          <w:rFonts w:ascii="Times New Roman" w:hAnsi="Times New Roman"/>
          <w:b/>
          <w:bCs/>
        </w:rPr>
        <w:t>nuo pasiūlymų pateikimo termino pabaigos.</w:t>
      </w:r>
    </w:p>
    <w:p w14:paraId="3D6A0709" w14:textId="77777777" w:rsidR="00184215" w:rsidRPr="00184215" w:rsidRDefault="00184215" w:rsidP="00184215">
      <w:pPr>
        <w:spacing w:after="0" w:line="240" w:lineRule="auto"/>
        <w:jc w:val="both"/>
        <w:rPr>
          <w:rFonts w:ascii="Times New Roman" w:hAnsi="Times New Roman"/>
        </w:rPr>
      </w:pPr>
    </w:p>
    <w:p w14:paraId="7C8F6D2F" w14:textId="438FC936" w:rsidR="00797A90" w:rsidRDefault="00184215" w:rsidP="00A12DFE">
      <w:pPr>
        <w:spacing w:after="0" w:line="240" w:lineRule="auto"/>
        <w:jc w:val="both"/>
        <w:rPr>
          <w:rFonts w:ascii="Times New Roman" w:hAnsi="Times New Roman"/>
          <w:color w:val="FF0000"/>
          <w:szCs w:val="24"/>
        </w:rPr>
      </w:pPr>
      <w:r w:rsidRPr="00184215">
        <w:rPr>
          <w:rFonts w:ascii="Times New Roman" w:hAnsi="Times New Roman"/>
          <w:color w:val="FF0000"/>
          <w:szCs w:val="24"/>
        </w:rPr>
        <w:t>Pastaba. Pa</w:t>
      </w:r>
      <w:r w:rsidR="00A12DFE">
        <w:rPr>
          <w:rFonts w:ascii="Times New Roman" w:hAnsi="Times New Roman"/>
          <w:color w:val="FF0000"/>
          <w:szCs w:val="24"/>
        </w:rPr>
        <w:t>siūlymas</w:t>
      </w:r>
      <w:r w:rsidRPr="00184215">
        <w:rPr>
          <w:rFonts w:ascii="Times New Roman" w:hAnsi="Times New Roman"/>
          <w:color w:val="FF0000"/>
          <w:szCs w:val="24"/>
        </w:rPr>
        <w:t xml:space="preserve"> </w:t>
      </w:r>
      <w:r w:rsidR="00A12DFE" w:rsidRPr="00132B51">
        <w:rPr>
          <w:rFonts w:ascii="Times New Roman" w:hAnsi="Times New Roman"/>
          <w:color w:val="FF0000"/>
          <w:szCs w:val="24"/>
        </w:rPr>
        <w:t>turi būti pasirašyta</w:t>
      </w:r>
      <w:r w:rsidR="00A12DFE">
        <w:rPr>
          <w:rFonts w:ascii="Times New Roman" w:hAnsi="Times New Roman"/>
          <w:color w:val="FF0000"/>
          <w:szCs w:val="24"/>
        </w:rPr>
        <w:t>s</w:t>
      </w:r>
      <w:r w:rsidR="00A12DFE" w:rsidRPr="00132B51">
        <w:rPr>
          <w:rFonts w:ascii="Times New Roman" w:hAnsi="Times New Roman"/>
          <w:color w:val="FF0000"/>
          <w:szCs w:val="24"/>
        </w:rPr>
        <w:t xml:space="preserve"> tiekėjo ar jo įgalioto asmens fiziniu ar elektroniniu parašu</w:t>
      </w:r>
      <w:r w:rsidR="00A12DFE">
        <w:rPr>
          <w:rFonts w:ascii="Times New Roman" w:hAnsi="Times New Roman"/>
          <w:color w:val="FF0000"/>
          <w:szCs w:val="24"/>
        </w:rPr>
        <w:t>.</w:t>
      </w:r>
    </w:p>
    <w:p w14:paraId="29B482C7" w14:textId="77777777" w:rsidR="005C5C2B" w:rsidRDefault="005C5C2B" w:rsidP="00A12DFE">
      <w:pPr>
        <w:spacing w:after="0" w:line="240" w:lineRule="auto"/>
        <w:jc w:val="both"/>
        <w:rPr>
          <w:rFonts w:ascii="Times New Roman" w:hAnsi="Times New Roman"/>
          <w:color w:val="FF0000"/>
          <w:szCs w:val="24"/>
        </w:rPr>
      </w:pPr>
    </w:p>
    <w:p w14:paraId="5098EDAE" w14:textId="77777777" w:rsidR="005C5C2B" w:rsidRDefault="005C5C2B" w:rsidP="005C5C2B">
      <w:pPr>
        <w:spacing w:after="0" w:line="240" w:lineRule="auto"/>
        <w:jc w:val="both"/>
        <w:rPr>
          <w:rFonts w:ascii="Times New Roman" w:hAnsi="Times New Roman"/>
          <w:color w:val="FF0000"/>
          <w:szCs w:val="24"/>
        </w:rPr>
      </w:pPr>
    </w:p>
    <w:p w14:paraId="15E2FA10" w14:textId="77777777" w:rsidR="005C5C2B" w:rsidRDefault="005C5C2B" w:rsidP="005C5C2B">
      <w:pPr>
        <w:ind w:left="720"/>
        <w:contextualSpacing/>
        <w:rPr>
          <w:rFonts w:ascii="Times New Roman" w:eastAsiaTheme="minorHAnsi" w:hAnsi="Times New Roman"/>
          <w:kern w:val="2"/>
          <w:sz w:val="24"/>
          <w:szCs w:val="24"/>
          <w14:ligatures w14:val="standardContextual"/>
        </w:rPr>
      </w:pPr>
      <w:r>
        <w:rPr>
          <w:rFonts w:ascii="Times New Roman" w:eastAsiaTheme="minorHAnsi" w:hAnsi="Times New Roman"/>
          <w:kern w:val="2"/>
          <w:sz w:val="24"/>
          <w:szCs w:val="24"/>
          <w14:ligatures w14:val="standardContextual"/>
        </w:rPr>
        <w:t xml:space="preserve"> __________________                _____________            ______________________</w:t>
      </w:r>
    </w:p>
    <w:p w14:paraId="3FA00716" w14:textId="77777777" w:rsidR="005C5C2B" w:rsidRDefault="005C5C2B" w:rsidP="005C5C2B">
      <w:pPr>
        <w:rPr>
          <w:rFonts w:ascii="Times New Roman" w:eastAsiaTheme="minorHAnsi" w:hAnsi="Times New Roman"/>
          <w:i/>
          <w:iCs/>
          <w:kern w:val="2"/>
          <w:sz w:val="24"/>
          <w:szCs w:val="24"/>
          <w:vertAlign w:val="superscript"/>
          <w14:ligatures w14:val="standardContextual"/>
        </w:rPr>
      </w:pPr>
      <w:r>
        <w:rPr>
          <w:rFonts w:ascii="Times New Roman" w:eastAsiaTheme="minorHAnsi" w:hAnsi="Times New Roman"/>
          <w:i/>
          <w:iCs/>
          <w:kern w:val="2"/>
          <w:sz w:val="24"/>
          <w:szCs w:val="24"/>
          <w:vertAlign w:val="superscript"/>
          <w14:ligatures w14:val="standardContextual"/>
        </w:rPr>
        <w:t xml:space="preserve">  (Tiekėjo ar jo įgalioto asmens pareigų pavadinimas)                                  (Parašas)                                                  (Vardas ir Pavardė)</w:t>
      </w:r>
    </w:p>
    <w:p w14:paraId="4FCB9827" w14:textId="77777777" w:rsidR="005C5C2B" w:rsidRPr="002F330F" w:rsidRDefault="005C5C2B" w:rsidP="00A12DFE">
      <w:pPr>
        <w:spacing w:after="0" w:line="240" w:lineRule="auto"/>
        <w:jc w:val="both"/>
        <w:rPr>
          <w:rFonts w:ascii="Times New Roman" w:hAnsi="Times New Roman"/>
        </w:rPr>
      </w:pPr>
    </w:p>
    <w:sectPr w:rsidR="005C5C2B" w:rsidRPr="002F330F" w:rsidSect="00500F44">
      <w:headerReference w:type="first" r:id="rId11"/>
      <w:pgSz w:w="11906" w:h="16838" w:code="9"/>
      <w:pgMar w:top="1440" w:right="1440" w:bottom="1440" w:left="1440"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E22AB" w14:textId="77777777" w:rsidR="002D6E0C" w:rsidRDefault="002D6E0C">
      <w:pPr>
        <w:spacing w:after="0" w:line="240" w:lineRule="auto"/>
      </w:pPr>
      <w:r>
        <w:separator/>
      </w:r>
    </w:p>
  </w:endnote>
  <w:endnote w:type="continuationSeparator" w:id="0">
    <w:p w14:paraId="02FC5852" w14:textId="77777777" w:rsidR="002D6E0C" w:rsidRDefault="002D6E0C">
      <w:pPr>
        <w:spacing w:after="0" w:line="240" w:lineRule="auto"/>
      </w:pPr>
      <w:r>
        <w:continuationSeparator/>
      </w:r>
    </w:p>
  </w:endnote>
  <w:endnote w:type="continuationNotice" w:id="1">
    <w:p w14:paraId="7328C206" w14:textId="77777777" w:rsidR="002D6E0C" w:rsidRDefault="002D6E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Optima">
    <w:altName w:val="Times New Roman"/>
    <w:panose1 w:val="00000000000000000000"/>
    <w:charset w:val="00"/>
    <w:family w:val="swiss"/>
    <w:notTrueType/>
    <w:pitch w:val="variable"/>
    <w:sig w:usb0="00000003" w:usb1="00000000" w:usb2="00000000" w:usb3="00000000" w:csb0="00000001" w:csb1="00000000"/>
  </w:font>
  <w:font w:name="TimesLT">
    <w:altName w:val="Times New Roman"/>
    <w:charset w:val="BA"/>
    <w:family w:val="roman"/>
    <w:pitch w:val="variable"/>
    <w:sig w:usb0="8000002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41242" w14:textId="77777777" w:rsidR="002D6E0C" w:rsidRDefault="002D6E0C">
      <w:pPr>
        <w:spacing w:after="0" w:line="240" w:lineRule="auto"/>
      </w:pPr>
      <w:r>
        <w:rPr>
          <w:color w:val="000000"/>
        </w:rPr>
        <w:separator/>
      </w:r>
    </w:p>
  </w:footnote>
  <w:footnote w:type="continuationSeparator" w:id="0">
    <w:p w14:paraId="6DBD98CC" w14:textId="77777777" w:rsidR="002D6E0C" w:rsidRDefault="002D6E0C">
      <w:pPr>
        <w:spacing w:after="0" w:line="240" w:lineRule="auto"/>
      </w:pPr>
      <w:r>
        <w:continuationSeparator/>
      </w:r>
    </w:p>
  </w:footnote>
  <w:footnote w:type="continuationNotice" w:id="1">
    <w:p w14:paraId="7BC45B5B" w14:textId="77777777" w:rsidR="002D6E0C" w:rsidRDefault="002D6E0C">
      <w:pPr>
        <w:spacing w:after="0" w:line="240" w:lineRule="auto"/>
      </w:pPr>
    </w:p>
  </w:footnote>
  <w:footnote w:id="2">
    <w:p w14:paraId="55353FD7" w14:textId="77777777" w:rsidR="00C92F39" w:rsidRDefault="00C92F39">
      <w:pPr>
        <w:pStyle w:val="FootnoteText"/>
        <w:tabs>
          <w:tab w:val="left" w:pos="0"/>
        </w:tabs>
        <w:ind w:left="0" w:firstLine="0"/>
        <w:jc w:val="both"/>
        <w:rPr>
          <w:lang w:val="lt-LT"/>
        </w:rPr>
      </w:pPr>
      <w:r>
        <w:rPr>
          <w:rStyle w:val="FootnoteReference"/>
        </w:rPr>
        <w:footnoteRef/>
      </w:r>
      <w:r>
        <w:t xml:space="preserve"> </w:t>
      </w:r>
      <w:r>
        <w:rPr>
          <w:sz w:val="16"/>
          <w:szCs w:val="16"/>
          <w:lang w:val="lt-LT"/>
        </w:rPr>
        <w:t>Sąvoka „kontroliuojantys asmenys“ aiškinama vadovaujantis Lietuvos Respublikos viešųjų pirkimų įstatymo nuostatomis:</w:t>
      </w:r>
      <w:r>
        <w:rPr>
          <w:sz w:val="16"/>
          <w:szCs w:val="16"/>
          <w:lang w:val="lt-LT"/>
        </w:rPr>
        <w:br/>
        <w:t>- Kontroliuojantis asmuo – individualios įmonės savininkas arba juridinis ar fizinis asmuo, kuris kitame juridiniame asmenyje:</w:t>
      </w:r>
      <w:r>
        <w:rPr>
          <w:sz w:val="16"/>
          <w:szCs w:val="16"/>
          <w:lang w:val="lt-LT"/>
        </w:rPr>
        <w:br/>
        <w:t>1) tiesiogiai ar netiesiogiai valdo daugiau kaip 50 procentų akcijų, pajų, dalių, įnašų ar (ir) balsų juridinio asmens dalyvių susirinkime arba</w:t>
      </w:r>
      <w:r>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Pr>
          <w:sz w:val="16"/>
          <w:szCs w:val="16"/>
          <w:lang w:val="lt-LT"/>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171D6" w14:textId="330F4EFD" w:rsidR="002A71D1" w:rsidRPr="00C92F39" w:rsidRDefault="002A71D1" w:rsidP="002A71D1">
    <w:pPr>
      <w:pStyle w:val="Header"/>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85029"/>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09953A3A"/>
    <w:multiLevelType w:val="hybridMultilevel"/>
    <w:tmpl w:val="EB54AF04"/>
    <w:lvl w:ilvl="0" w:tplc="98E27C34">
      <w:start w:val="1"/>
      <w:numFmt w:val="decimal"/>
      <w:lvlText w:val="%1."/>
      <w:lvlJc w:val="left"/>
      <w:pPr>
        <w:ind w:left="1180" w:hanging="360"/>
      </w:pPr>
    </w:lvl>
    <w:lvl w:ilvl="1" w:tplc="69F095EE">
      <w:start w:val="1"/>
      <w:numFmt w:val="decimal"/>
      <w:lvlText w:val="%2."/>
      <w:lvlJc w:val="left"/>
      <w:pPr>
        <w:ind w:left="1180" w:hanging="360"/>
      </w:pPr>
    </w:lvl>
    <w:lvl w:ilvl="2" w:tplc="488470CA">
      <w:start w:val="1"/>
      <w:numFmt w:val="decimal"/>
      <w:lvlText w:val="%3."/>
      <w:lvlJc w:val="left"/>
      <w:pPr>
        <w:ind w:left="1180" w:hanging="360"/>
      </w:pPr>
    </w:lvl>
    <w:lvl w:ilvl="3" w:tplc="86F02C8E">
      <w:start w:val="1"/>
      <w:numFmt w:val="decimal"/>
      <w:lvlText w:val="%4."/>
      <w:lvlJc w:val="left"/>
      <w:pPr>
        <w:ind w:left="1180" w:hanging="360"/>
      </w:pPr>
    </w:lvl>
    <w:lvl w:ilvl="4" w:tplc="B5CAB5E2">
      <w:start w:val="1"/>
      <w:numFmt w:val="decimal"/>
      <w:lvlText w:val="%5."/>
      <w:lvlJc w:val="left"/>
      <w:pPr>
        <w:ind w:left="1180" w:hanging="360"/>
      </w:pPr>
    </w:lvl>
    <w:lvl w:ilvl="5" w:tplc="25C08E32">
      <w:start w:val="1"/>
      <w:numFmt w:val="decimal"/>
      <w:lvlText w:val="%6."/>
      <w:lvlJc w:val="left"/>
      <w:pPr>
        <w:ind w:left="1180" w:hanging="360"/>
      </w:pPr>
    </w:lvl>
    <w:lvl w:ilvl="6" w:tplc="8B8C0DA6">
      <w:start w:val="1"/>
      <w:numFmt w:val="decimal"/>
      <w:lvlText w:val="%7."/>
      <w:lvlJc w:val="left"/>
      <w:pPr>
        <w:ind w:left="1180" w:hanging="360"/>
      </w:pPr>
    </w:lvl>
    <w:lvl w:ilvl="7" w:tplc="0FBAA7BE">
      <w:start w:val="1"/>
      <w:numFmt w:val="decimal"/>
      <w:lvlText w:val="%8."/>
      <w:lvlJc w:val="left"/>
      <w:pPr>
        <w:ind w:left="1180" w:hanging="360"/>
      </w:pPr>
    </w:lvl>
    <w:lvl w:ilvl="8" w:tplc="BD6C6BFA">
      <w:start w:val="1"/>
      <w:numFmt w:val="decimal"/>
      <w:lvlText w:val="%9."/>
      <w:lvlJc w:val="left"/>
      <w:pPr>
        <w:ind w:left="1180" w:hanging="360"/>
      </w:pPr>
    </w:lvl>
  </w:abstractNum>
  <w:abstractNum w:abstractNumId="5"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6"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59D2F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3"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584A5FDF"/>
    <w:multiLevelType w:val="multilevel"/>
    <w:tmpl w:val="73C2704C"/>
    <w:lvl w:ilvl="0">
      <w:start w:val="1"/>
      <w:numFmt w:val="decimal"/>
      <w:lvlText w:val="%1."/>
      <w:lvlJc w:val="left"/>
      <w:pPr>
        <w:ind w:left="3801" w:hanging="540"/>
      </w:pPr>
      <w:rPr>
        <w:rFonts w:ascii="Tahoma" w:hAnsi="Tahoma" w:cs="Tahoma" w:hint="default"/>
        <w:b/>
        <w:sz w:val="22"/>
        <w:szCs w:val="22"/>
      </w:rPr>
    </w:lvl>
    <w:lvl w:ilvl="1">
      <w:start w:val="1"/>
      <w:numFmt w:val="decimal"/>
      <w:lvlText w:val="%1.%2."/>
      <w:lvlJc w:val="left"/>
      <w:pPr>
        <w:tabs>
          <w:tab w:val="num" w:pos="737"/>
        </w:tabs>
        <w:ind w:left="0" w:firstLine="567"/>
      </w:pPr>
      <w:rPr>
        <w:rFonts w:ascii="Tahoma" w:hAnsi="Tahoma" w:cs="Tahoma" w:hint="default"/>
        <w:b w:val="0"/>
        <w:sz w:val="22"/>
        <w:szCs w:val="22"/>
      </w:rPr>
    </w:lvl>
    <w:lvl w:ilvl="2">
      <w:start w:val="1"/>
      <w:numFmt w:val="decimal"/>
      <w:lvlText w:val="%1.%2.%3."/>
      <w:lvlJc w:val="left"/>
      <w:pPr>
        <w:tabs>
          <w:tab w:val="num" w:pos="737"/>
        </w:tabs>
        <w:ind w:left="0" w:firstLine="737"/>
      </w:pPr>
      <w:rPr>
        <w:rFonts w:hint="default"/>
      </w:rPr>
    </w:lvl>
    <w:lvl w:ilvl="3">
      <w:start w:val="1"/>
      <w:numFmt w:val="decimal"/>
      <w:lvlText w:val="%1.%2.%3.%4."/>
      <w:lvlJc w:val="left"/>
      <w:pPr>
        <w:tabs>
          <w:tab w:val="num" w:pos="907"/>
        </w:tabs>
        <w:ind w:left="0" w:firstLine="907"/>
      </w:pPr>
      <w:rPr>
        <w:rFonts w:hint="default"/>
      </w:rPr>
    </w:lvl>
    <w:lvl w:ilvl="4">
      <w:start w:val="1"/>
      <w:numFmt w:val="decimal"/>
      <w:lvlText w:val="%1.%2.%3.%4.%5."/>
      <w:lvlJc w:val="left"/>
      <w:pPr>
        <w:ind w:left="0" w:firstLine="1077"/>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5AF54411"/>
    <w:multiLevelType w:val="multilevel"/>
    <w:tmpl w:val="C9F09590"/>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3"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4"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7"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8"/>
  </w:num>
  <w:num w:numId="2" w16cid:durableId="1486244293">
    <w:abstractNumId w:val="2"/>
  </w:num>
  <w:num w:numId="3" w16cid:durableId="628783980">
    <w:abstractNumId w:val="17"/>
  </w:num>
  <w:num w:numId="4" w16cid:durableId="574702315">
    <w:abstractNumId w:val="25"/>
  </w:num>
  <w:num w:numId="5" w16cid:durableId="846018608">
    <w:abstractNumId w:val="18"/>
  </w:num>
  <w:num w:numId="6" w16cid:durableId="1166744597">
    <w:abstractNumId w:val="11"/>
  </w:num>
  <w:num w:numId="7" w16cid:durableId="1343975837">
    <w:abstractNumId w:val="5"/>
    <w:lvlOverride w:ilvl="0">
      <w:lvl w:ilvl="0">
        <w:start w:val="1"/>
        <w:numFmt w:val="decimal"/>
        <w:lvlText w:val="%1."/>
        <w:lvlJc w:val="left"/>
        <w:pPr>
          <w:ind w:left="360" w:hanging="360"/>
        </w:pPr>
      </w:lvl>
    </w:lvlOverride>
  </w:num>
  <w:num w:numId="8" w16cid:durableId="690105665">
    <w:abstractNumId w:val="10"/>
  </w:num>
  <w:num w:numId="9" w16cid:durableId="1643194504">
    <w:abstractNumId w:val="1"/>
  </w:num>
  <w:num w:numId="10" w16cid:durableId="473957696">
    <w:abstractNumId w:val="3"/>
  </w:num>
  <w:num w:numId="11" w16cid:durableId="343674517">
    <w:abstractNumId w:val="26"/>
  </w:num>
  <w:num w:numId="12" w16cid:durableId="178858022">
    <w:abstractNumId w:val="27"/>
  </w:num>
  <w:num w:numId="13" w16cid:durableId="2131436130">
    <w:abstractNumId w:val="12"/>
  </w:num>
  <w:num w:numId="14" w16cid:durableId="1215920845">
    <w:abstractNumId w:val="23"/>
  </w:num>
  <w:num w:numId="15" w16cid:durableId="1840653411">
    <w:abstractNumId w:val="5"/>
  </w:num>
  <w:num w:numId="16" w16cid:durableId="1179394657">
    <w:abstractNumId w:val="15"/>
  </w:num>
  <w:num w:numId="17" w16cid:durableId="838424759">
    <w:abstractNumId w:val="24"/>
  </w:num>
  <w:num w:numId="18" w16cid:durableId="1698698655">
    <w:abstractNumId w:val="6"/>
  </w:num>
  <w:num w:numId="19" w16cid:durableId="620377290">
    <w:abstractNumId w:val="13"/>
  </w:num>
  <w:num w:numId="20" w16cid:durableId="843939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6"/>
  </w:num>
  <w:num w:numId="22" w16cid:durableId="1050619124">
    <w:abstractNumId w:val="22"/>
  </w:num>
  <w:num w:numId="23" w16cid:durableId="1965428740">
    <w:abstractNumId w:val="14"/>
  </w:num>
  <w:num w:numId="24" w16cid:durableId="566039782">
    <w:abstractNumId w:val="9"/>
  </w:num>
  <w:num w:numId="25" w16cid:durableId="1649436377">
    <w:abstractNumId w:val="20"/>
  </w:num>
  <w:num w:numId="26" w16cid:durableId="1527139165">
    <w:abstractNumId w:val="0"/>
  </w:num>
  <w:num w:numId="27" w16cid:durableId="1426920149">
    <w:abstractNumId w:val="7"/>
  </w:num>
  <w:num w:numId="28" w16cid:durableId="1503742259">
    <w:abstractNumId w:val="21"/>
  </w:num>
  <w:num w:numId="29" w16cid:durableId="20462490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0855"/>
    <w:rsid w:val="00004345"/>
    <w:rsid w:val="00006F34"/>
    <w:rsid w:val="00006FDF"/>
    <w:rsid w:val="00007A48"/>
    <w:rsid w:val="00007E8F"/>
    <w:rsid w:val="00010493"/>
    <w:rsid w:val="00011B8F"/>
    <w:rsid w:val="00013E16"/>
    <w:rsid w:val="000140A5"/>
    <w:rsid w:val="00014762"/>
    <w:rsid w:val="00016133"/>
    <w:rsid w:val="0001C7CD"/>
    <w:rsid w:val="0002157C"/>
    <w:rsid w:val="00022937"/>
    <w:rsid w:val="00023376"/>
    <w:rsid w:val="00026862"/>
    <w:rsid w:val="000271C1"/>
    <w:rsid w:val="00030203"/>
    <w:rsid w:val="00032091"/>
    <w:rsid w:val="00032F51"/>
    <w:rsid w:val="00034A5F"/>
    <w:rsid w:val="00037AD7"/>
    <w:rsid w:val="00040854"/>
    <w:rsid w:val="00042A5C"/>
    <w:rsid w:val="00043013"/>
    <w:rsid w:val="00044EA9"/>
    <w:rsid w:val="000507A2"/>
    <w:rsid w:val="0005158A"/>
    <w:rsid w:val="00052E21"/>
    <w:rsid w:val="0005363F"/>
    <w:rsid w:val="00054DA0"/>
    <w:rsid w:val="0005526D"/>
    <w:rsid w:val="00055FD2"/>
    <w:rsid w:val="000570BE"/>
    <w:rsid w:val="00057240"/>
    <w:rsid w:val="000577FE"/>
    <w:rsid w:val="000606C3"/>
    <w:rsid w:val="000606FB"/>
    <w:rsid w:val="00061204"/>
    <w:rsid w:val="0006177F"/>
    <w:rsid w:val="0006499D"/>
    <w:rsid w:val="00064AF0"/>
    <w:rsid w:val="00066D7B"/>
    <w:rsid w:val="00067164"/>
    <w:rsid w:val="00072505"/>
    <w:rsid w:val="00074F40"/>
    <w:rsid w:val="000755D2"/>
    <w:rsid w:val="00076813"/>
    <w:rsid w:val="000808AE"/>
    <w:rsid w:val="00082044"/>
    <w:rsid w:val="00084049"/>
    <w:rsid w:val="00085DDA"/>
    <w:rsid w:val="000872A9"/>
    <w:rsid w:val="00087906"/>
    <w:rsid w:val="00087C1D"/>
    <w:rsid w:val="000931DB"/>
    <w:rsid w:val="000939EE"/>
    <w:rsid w:val="00095CB8"/>
    <w:rsid w:val="00097030"/>
    <w:rsid w:val="000A07C1"/>
    <w:rsid w:val="000A15CA"/>
    <w:rsid w:val="000A29D7"/>
    <w:rsid w:val="000A40A3"/>
    <w:rsid w:val="000A45BE"/>
    <w:rsid w:val="000A6098"/>
    <w:rsid w:val="000A7695"/>
    <w:rsid w:val="000B42F1"/>
    <w:rsid w:val="000B4B75"/>
    <w:rsid w:val="000B4FB3"/>
    <w:rsid w:val="000B65A9"/>
    <w:rsid w:val="000B65B6"/>
    <w:rsid w:val="000C1168"/>
    <w:rsid w:val="000C1AE4"/>
    <w:rsid w:val="000C1C4F"/>
    <w:rsid w:val="000C1F8D"/>
    <w:rsid w:val="000C27E4"/>
    <w:rsid w:val="000C55AC"/>
    <w:rsid w:val="000D0817"/>
    <w:rsid w:val="000D2866"/>
    <w:rsid w:val="000D4400"/>
    <w:rsid w:val="000E0BD1"/>
    <w:rsid w:val="000E2824"/>
    <w:rsid w:val="000E380D"/>
    <w:rsid w:val="000E7314"/>
    <w:rsid w:val="000E78BE"/>
    <w:rsid w:val="000E79DA"/>
    <w:rsid w:val="000F034A"/>
    <w:rsid w:val="000F0A32"/>
    <w:rsid w:val="000F220F"/>
    <w:rsid w:val="000F2562"/>
    <w:rsid w:val="000F28F4"/>
    <w:rsid w:val="000F2CD5"/>
    <w:rsid w:val="00102863"/>
    <w:rsid w:val="0010707D"/>
    <w:rsid w:val="00107B7C"/>
    <w:rsid w:val="00111FF2"/>
    <w:rsid w:val="00114974"/>
    <w:rsid w:val="00115FEA"/>
    <w:rsid w:val="00116D65"/>
    <w:rsid w:val="00117051"/>
    <w:rsid w:val="00122611"/>
    <w:rsid w:val="001238E2"/>
    <w:rsid w:val="0012472B"/>
    <w:rsid w:val="001254D2"/>
    <w:rsid w:val="00127163"/>
    <w:rsid w:val="00127AA6"/>
    <w:rsid w:val="00132A7F"/>
    <w:rsid w:val="00133A89"/>
    <w:rsid w:val="00133EC2"/>
    <w:rsid w:val="001345DC"/>
    <w:rsid w:val="00134899"/>
    <w:rsid w:val="00135996"/>
    <w:rsid w:val="001359FE"/>
    <w:rsid w:val="00136FE8"/>
    <w:rsid w:val="00137AB7"/>
    <w:rsid w:val="00137DF1"/>
    <w:rsid w:val="00140E13"/>
    <w:rsid w:val="001421A2"/>
    <w:rsid w:val="00145B00"/>
    <w:rsid w:val="0014623B"/>
    <w:rsid w:val="001468F9"/>
    <w:rsid w:val="00146BC3"/>
    <w:rsid w:val="00146BD6"/>
    <w:rsid w:val="00147315"/>
    <w:rsid w:val="001504EF"/>
    <w:rsid w:val="00150E5A"/>
    <w:rsid w:val="00151619"/>
    <w:rsid w:val="0015285D"/>
    <w:rsid w:val="00152A85"/>
    <w:rsid w:val="00153677"/>
    <w:rsid w:val="00153C0E"/>
    <w:rsid w:val="001563D2"/>
    <w:rsid w:val="001575A7"/>
    <w:rsid w:val="00157D41"/>
    <w:rsid w:val="001601C7"/>
    <w:rsid w:val="0016026A"/>
    <w:rsid w:val="0016165B"/>
    <w:rsid w:val="001629F8"/>
    <w:rsid w:val="00162B34"/>
    <w:rsid w:val="00163A35"/>
    <w:rsid w:val="001643A2"/>
    <w:rsid w:val="00167372"/>
    <w:rsid w:val="00172457"/>
    <w:rsid w:val="001728DA"/>
    <w:rsid w:val="00172992"/>
    <w:rsid w:val="00172E94"/>
    <w:rsid w:val="00173E77"/>
    <w:rsid w:val="00174EB9"/>
    <w:rsid w:val="0017508F"/>
    <w:rsid w:val="00175B86"/>
    <w:rsid w:val="00176BF3"/>
    <w:rsid w:val="0018043B"/>
    <w:rsid w:val="0018099B"/>
    <w:rsid w:val="00184215"/>
    <w:rsid w:val="00185F67"/>
    <w:rsid w:val="001861A9"/>
    <w:rsid w:val="00192968"/>
    <w:rsid w:val="00192AEF"/>
    <w:rsid w:val="001932F1"/>
    <w:rsid w:val="001954EC"/>
    <w:rsid w:val="00195D6C"/>
    <w:rsid w:val="001A0EAD"/>
    <w:rsid w:val="001A28A2"/>
    <w:rsid w:val="001A4535"/>
    <w:rsid w:val="001A5385"/>
    <w:rsid w:val="001A5653"/>
    <w:rsid w:val="001A578F"/>
    <w:rsid w:val="001A6363"/>
    <w:rsid w:val="001B0054"/>
    <w:rsid w:val="001B2BA5"/>
    <w:rsid w:val="001B3BE2"/>
    <w:rsid w:val="001B3D76"/>
    <w:rsid w:val="001B3F4D"/>
    <w:rsid w:val="001B5F16"/>
    <w:rsid w:val="001B754B"/>
    <w:rsid w:val="001C1BEA"/>
    <w:rsid w:val="001C2B98"/>
    <w:rsid w:val="001C717C"/>
    <w:rsid w:val="001C749F"/>
    <w:rsid w:val="001C7D2D"/>
    <w:rsid w:val="001D1598"/>
    <w:rsid w:val="001D4DB3"/>
    <w:rsid w:val="001D58D0"/>
    <w:rsid w:val="001E606A"/>
    <w:rsid w:val="001E7280"/>
    <w:rsid w:val="001F0BC6"/>
    <w:rsid w:val="001F2582"/>
    <w:rsid w:val="001F4A3E"/>
    <w:rsid w:val="001F5FF9"/>
    <w:rsid w:val="00200A7C"/>
    <w:rsid w:val="00203ACE"/>
    <w:rsid w:val="0020441A"/>
    <w:rsid w:val="0020490D"/>
    <w:rsid w:val="0020683B"/>
    <w:rsid w:val="00206A21"/>
    <w:rsid w:val="002104A2"/>
    <w:rsid w:val="00212B45"/>
    <w:rsid w:val="002144E4"/>
    <w:rsid w:val="002164BB"/>
    <w:rsid w:val="00220976"/>
    <w:rsid w:val="00220D70"/>
    <w:rsid w:val="002249F2"/>
    <w:rsid w:val="00225293"/>
    <w:rsid w:val="002270F4"/>
    <w:rsid w:val="00227C8F"/>
    <w:rsid w:val="00230B3A"/>
    <w:rsid w:val="00233BFF"/>
    <w:rsid w:val="00241302"/>
    <w:rsid w:val="00242A01"/>
    <w:rsid w:val="0024712E"/>
    <w:rsid w:val="00247C7F"/>
    <w:rsid w:val="002502B5"/>
    <w:rsid w:val="00251572"/>
    <w:rsid w:val="002528F7"/>
    <w:rsid w:val="002533C2"/>
    <w:rsid w:val="00253C29"/>
    <w:rsid w:val="00253D3D"/>
    <w:rsid w:val="002576E8"/>
    <w:rsid w:val="00257DE9"/>
    <w:rsid w:val="00260954"/>
    <w:rsid w:val="00261497"/>
    <w:rsid w:val="00262CFE"/>
    <w:rsid w:val="00265449"/>
    <w:rsid w:val="002668D2"/>
    <w:rsid w:val="002700D4"/>
    <w:rsid w:val="002705D3"/>
    <w:rsid w:val="00270E9C"/>
    <w:rsid w:val="002739EE"/>
    <w:rsid w:val="002746CD"/>
    <w:rsid w:val="00274A42"/>
    <w:rsid w:val="00274CC6"/>
    <w:rsid w:val="002763B1"/>
    <w:rsid w:val="00276952"/>
    <w:rsid w:val="002770D7"/>
    <w:rsid w:val="00280CEB"/>
    <w:rsid w:val="00282F60"/>
    <w:rsid w:val="002840CF"/>
    <w:rsid w:val="002853D4"/>
    <w:rsid w:val="002867BA"/>
    <w:rsid w:val="00287D8E"/>
    <w:rsid w:val="00291551"/>
    <w:rsid w:val="00291BA9"/>
    <w:rsid w:val="00292F35"/>
    <w:rsid w:val="002A10C0"/>
    <w:rsid w:val="002A173D"/>
    <w:rsid w:val="002A18E8"/>
    <w:rsid w:val="002A1E16"/>
    <w:rsid w:val="002A2B38"/>
    <w:rsid w:val="002A4908"/>
    <w:rsid w:val="002A516A"/>
    <w:rsid w:val="002A71D1"/>
    <w:rsid w:val="002A7F70"/>
    <w:rsid w:val="002A7FCD"/>
    <w:rsid w:val="002B14F9"/>
    <w:rsid w:val="002B3F5A"/>
    <w:rsid w:val="002B51AD"/>
    <w:rsid w:val="002B57EB"/>
    <w:rsid w:val="002B5F42"/>
    <w:rsid w:val="002B6712"/>
    <w:rsid w:val="002B797C"/>
    <w:rsid w:val="002C29E9"/>
    <w:rsid w:val="002C5515"/>
    <w:rsid w:val="002C5634"/>
    <w:rsid w:val="002C7682"/>
    <w:rsid w:val="002D06B0"/>
    <w:rsid w:val="002D1889"/>
    <w:rsid w:val="002D21AD"/>
    <w:rsid w:val="002D274E"/>
    <w:rsid w:val="002D2D6E"/>
    <w:rsid w:val="002D356B"/>
    <w:rsid w:val="002D36D4"/>
    <w:rsid w:val="002D60BB"/>
    <w:rsid w:val="002D6E0C"/>
    <w:rsid w:val="002D7C65"/>
    <w:rsid w:val="002E487D"/>
    <w:rsid w:val="002F0C2A"/>
    <w:rsid w:val="002F2F89"/>
    <w:rsid w:val="002F330F"/>
    <w:rsid w:val="002F45D3"/>
    <w:rsid w:val="002F5603"/>
    <w:rsid w:val="002F5662"/>
    <w:rsid w:val="002F7C8C"/>
    <w:rsid w:val="00302B77"/>
    <w:rsid w:val="00303C94"/>
    <w:rsid w:val="00304274"/>
    <w:rsid w:val="00305E7F"/>
    <w:rsid w:val="00310399"/>
    <w:rsid w:val="003119D8"/>
    <w:rsid w:val="00311B53"/>
    <w:rsid w:val="003141F8"/>
    <w:rsid w:val="00317DB9"/>
    <w:rsid w:val="00320F61"/>
    <w:rsid w:val="003223CD"/>
    <w:rsid w:val="00324E4F"/>
    <w:rsid w:val="003316E6"/>
    <w:rsid w:val="00335044"/>
    <w:rsid w:val="00335900"/>
    <w:rsid w:val="00335BCE"/>
    <w:rsid w:val="003363CA"/>
    <w:rsid w:val="00340FB9"/>
    <w:rsid w:val="00341840"/>
    <w:rsid w:val="003418B7"/>
    <w:rsid w:val="00342B77"/>
    <w:rsid w:val="0034463E"/>
    <w:rsid w:val="003469BC"/>
    <w:rsid w:val="00347957"/>
    <w:rsid w:val="00350920"/>
    <w:rsid w:val="003540E6"/>
    <w:rsid w:val="00354A30"/>
    <w:rsid w:val="0035748E"/>
    <w:rsid w:val="00357859"/>
    <w:rsid w:val="00357C19"/>
    <w:rsid w:val="0036276E"/>
    <w:rsid w:val="003660BC"/>
    <w:rsid w:val="003669CB"/>
    <w:rsid w:val="00370C8D"/>
    <w:rsid w:val="0037116E"/>
    <w:rsid w:val="003720EB"/>
    <w:rsid w:val="00373A54"/>
    <w:rsid w:val="00374641"/>
    <w:rsid w:val="00377A7A"/>
    <w:rsid w:val="00380AFB"/>
    <w:rsid w:val="00380BD9"/>
    <w:rsid w:val="003812FC"/>
    <w:rsid w:val="003816D0"/>
    <w:rsid w:val="00383265"/>
    <w:rsid w:val="003875B1"/>
    <w:rsid w:val="00390E8D"/>
    <w:rsid w:val="00391408"/>
    <w:rsid w:val="003914F9"/>
    <w:rsid w:val="00392B5F"/>
    <w:rsid w:val="003937D0"/>
    <w:rsid w:val="00394B27"/>
    <w:rsid w:val="00394D82"/>
    <w:rsid w:val="00395415"/>
    <w:rsid w:val="00395EEE"/>
    <w:rsid w:val="00395F85"/>
    <w:rsid w:val="00396C69"/>
    <w:rsid w:val="00396E5D"/>
    <w:rsid w:val="003A1A50"/>
    <w:rsid w:val="003A20D6"/>
    <w:rsid w:val="003A3202"/>
    <w:rsid w:val="003A45A2"/>
    <w:rsid w:val="003A5EBA"/>
    <w:rsid w:val="003A7A8E"/>
    <w:rsid w:val="003B0680"/>
    <w:rsid w:val="003B193E"/>
    <w:rsid w:val="003B2E82"/>
    <w:rsid w:val="003B3ABB"/>
    <w:rsid w:val="003B5C87"/>
    <w:rsid w:val="003B6128"/>
    <w:rsid w:val="003C6320"/>
    <w:rsid w:val="003D1C49"/>
    <w:rsid w:val="003D7206"/>
    <w:rsid w:val="003E0312"/>
    <w:rsid w:val="003E17DC"/>
    <w:rsid w:val="003E28A6"/>
    <w:rsid w:val="003E2E41"/>
    <w:rsid w:val="003E487A"/>
    <w:rsid w:val="003E5A69"/>
    <w:rsid w:val="003E7A7F"/>
    <w:rsid w:val="003F116F"/>
    <w:rsid w:val="003F22A1"/>
    <w:rsid w:val="003F46AE"/>
    <w:rsid w:val="003F495D"/>
    <w:rsid w:val="003F6EE2"/>
    <w:rsid w:val="003F726F"/>
    <w:rsid w:val="00400C04"/>
    <w:rsid w:val="0040172A"/>
    <w:rsid w:val="00403C72"/>
    <w:rsid w:val="0040420F"/>
    <w:rsid w:val="0040494D"/>
    <w:rsid w:val="00404DA0"/>
    <w:rsid w:val="00407994"/>
    <w:rsid w:val="0041006F"/>
    <w:rsid w:val="00410479"/>
    <w:rsid w:val="00417558"/>
    <w:rsid w:val="0042162E"/>
    <w:rsid w:val="00422443"/>
    <w:rsid w:val="00422909"/>
    <w:rsid w:val="00423D8E"/>
    <w:rsid w:val="00424B09"/>
    <w:rsid w:val="00424C75"/>
    <w:rsid w:val="00425384"/>
    <w:rsid w:val="004264B3"/>
    <w:rsid w:val="004265C0"/>
    <w:rsid w:val="0043062D"/>
    <w:rsid w:val="00431959"/>
    <w:rsid w:val="00435703"/>
    <w:rsid w:val="00443C30"/>
    <w:rsid w:val="00443EB7"/>
    <w:rsid w:val="00444C7B"/>
    <w:rsid w:val="0044507C"/>
    <w:rsid w:val="00445937"/>
    <w:rsid w:val="00445CC4"/>
    <w:rsid w:val="00451BEE"/>
    <w:rsid w:val="00452131"/>
    <w:rsid w:val="00454B00"/>
    <w:rsid w:val="0045682D"/>
    <w:rsid w:val="004568FF"/>
    <w:rsid w:val="0046170F"/>
    <w:rsid w:val="00461971"/>
    <w:rsid w:val="00462349"/>
    <w:rsid w:val="00465C67"/>
    <w:rsid w:val="0046738B"/>
    <w:rsid w:val="00470534"/>
    <w:rsid w:val="00472717"/>
    <w:rsid w:val="00472A80"/>
    <w:rsid w:val="00473C93"/>
    <w:rsid w:val="0047464B"/>
    <w:rsid w:val="00476353"/>
    <w:rsid w:val="00476FA6"/>
    <w:rsid w:val="00477BBE"/>
    <w:rsid w:val="00480F14"/>
    <w:rsid w:val="004813B9"/>
    <w:rsid w:val="00481645"/>
    <w:rsid w:val="0048303C"/>
    <w:rsid w:val="004837C4"/>
    <w:rsid w:val="0048396F"/>
    <w:rsid w:val="00485925"/>
    <w:rsid w:val="004863D5"/>
    <w:rsid w:val="00486F40"/>
    <w:rsid w:val="004912F6"/>
    <w:rsid w:val="004948E5"/>
    <w:rsid w:val="00494B8D"/>
    <w:rsid w:val="00495481"/>
    <w:rsid w:val="004957D0"/>
    <w:rsid w:val="00495A4B"/>
    <w:rsid w:val="00496601"/>
    <w:rsid w:val="004966BD"/>
    <w:rsid w:val="00497B11"/>
    <w:rsid w:val="004A1522"/>
    <w:rsid w:val="004A1D3A"/>
    <w:rsid w:val="004A2F25"/>
    <w:rsid w:val="004B095D"/>
    <w:rsid w:val="004B179B"/>
    <w:rsid w:val="004C09D9"/>
    <w:rsid w:val="004C0B94"/>
    <w:rsid w:val="004C3079"/>
    <w:rsid w:val="004C3646"/>
    <w:rsid w:val="004C3805"/>
    <w:rsid w:val="004C4657"/>
    <w:rsid w:val="004C5726"/>
    <w:rsid w:val="004D2151"/>
    <w:rsid w:val="004D2188"/>
    <w:rsid w:val="004D39C9"/>
    <w:rsid w:val="004D48B4"/>
    <w:rsid w:val="004D4C86"/>
    <w:rsid w:val="004E1A50"/>
    <w:rsid w:val="004E1B66"/>
    <w:rsid w:val="004E35F9"/>
    <w:rsid w:val="004E37BC"/>
    <w:rsid w:val="004E5802"/>
    <w:rsid w:val="004E719D"/>
    <w:rsid w:val="004E7C24"/>
    <w:rsid w:val="004F0FDE"/>
    <w:rsid w:val="004F120A"/>
    <w:rsid w:val="004F20F1"/>
    <w:rsid w:val="004F2137"/>
    <w:rsid w:val="004F29F6"/>
    <w:rsid w:val="004F2E3C"/>
    <w:rsid w:val="004F3E2F"/>
    <w:rsid w:val="004F40BD"/>
    <w:rsid w:val="004F4420"/>
    <w:rsid w:val="004F4B99"/>
    <w:rsid w:val="004F5B6D"/>
    <w:rsid w:val="00500F44"/>
    <w:rsid w:val="00502742"/>
    <w:rsid w:val="0050297A"/>
    <w:rsid w:val="00502D53"/>
    <w:rsid w:val="00503B9C"/>
    <w:rsid w:val="0050529E"/>
    <w:rsid w:val="005071BB"/>
    <w:rsid w:val="0051004C"/>
    <w:rsid w:val="005111CE"/>
    <w:rsid w:val="005123B7"/>
    <w:rsid w:val="00522003"/>
    <w:rsid w:val="0052330B"/>
    <w:rsid w:val="00523F2C"/>
    <w:rsid w:val="00524E63"/>
    <w:rsid w:val="0052528A"/>
    <w:rsid w:val="00525651"/>
    <w:rsid w:val="0052671B"/>
    <w:rsid w:val="00526FB3"/>
    <w:rsid w:val="00527594"/>
    <w:rsid w:val="005279B1"/>
    <w:rsid w:val="00530705"/>
    <w:rsid w:val="00531079"/>
    <w:rsid w:val="00531130"/>
    <w:rsid w:val="00535864"/>
    <w:rsid w:val="005359E1"/>
    <w:rsid w:val="0053652D"/>
    <w:rsid w:val="005374CF"/>
    <w:rsid w:val="0053793D"/>
    <w:rsid w:val="00537D5D"/>
    <w:rsid w:val="005408D6"/>
    <w:rsid w:val="00540A1B"/>
    <w:rsid w:val="00541D3E"/>
    <w:rsid w:val="00545453"/>
    <w:rsid w:val="00550741"/>
    <w:rsid w:val="005516D8"/>
    <w:rsid w:val="005517FE"/>
    <w:rsid w:val="00552420"/>
    <w:rsid w:val="00552BC4"/>
    <w:rsid w:val="005536E4"/>
    <w:rsid w:val="0055644A"/>
    <w:rsid w:val="00557B5E"/>
    <w:rsid w:val="00560578"/>
    <w:rsid w:val="005617FD"/>
    <w:rsid w:val="00567E03"/>
    <w:rsid w:val="00567F24"/>
    <w:rsid w:val="00572B2F"/>
    <w:rsid w:val="00572CBD"/>
    <w:rsid w:val="00574E33"/>
    <w:rsid w:val="005759DE"/>
    <w:rsid w:val="005812A1"/>
    <w:rsid w:val="00583506"/>
    <w:rsid w:val="00583656"/>
    <w:rsid w:val="005870BC"/>
    <w:rsid w:val="0059183F"/>
    <w:rsid w:val="00593FAA"/>
    <w:rsid w:val="00594621"/>
    <w:rsid w:val="00594746"/>
    <w:rsid w:val="00595877"/>
    <w:rsid w:val="00596C94"/>
    <w:rsid w:val="00596F7B"/>
    <w:rsid w:val="00597B9A"/>
    <w:rsid w:val="005A11D5"/>
    <w:rsid w:val="005A2E05"/>
    <w:rsid w:val="005A31B6"/>
    <w:rsid w:val="005A39B8"/>
    <w:rsid w:val="005A463A"/>
    <w:rsid w:val="005A7BCD"/>
    <w:rsid w:val="005B1FAE"/>
    <w:rsid w:val="005B30B8"/>
    <w:rsid w:val="005B55FB"/>
    <w:rsid w:val="005B56A6"/>
    <w:rsid w:val="005C1F4C"/>
    <w:rsid w:val="005C2C98"/>
    <w:rsid w:val="005C5C2B"/>
    <w:rsid w:val="005C7E67"/>
    <w:rsid w:val="005D0054"/>
    <w:rsid w:val="005D165A"/>
    <w:rsid w:val="005D16E7"/>
    <w:rsid w:val="005D3A06"/>
    <w:rsid w:val="005D56BB"/>
    <w:rsid w:val="005E0085"/>
    <w:rsid w:val="005E279D"/>
    <w:rsid w:val="005E2BE0"/>
    <w:rsid w:val="005E7B76"/>
    <w:rsid w:val="005F0053"/>
    <w:rsid w:val="005F0CE6"/>
    <w:rsid w:val="005F115E"/>
    <w:rsid w:val="005F24EB"/>
    <w:rsid w:val="005F2AC4"/>
    <w:rsid w:val="005F3388"/>
    <w:rsid w:val="005F505F"/>
    <w:rsid w:val="005F565E"/>
    <w:rsid w:val="005F6A5D"/>
    <w:rsid w:val="005F79E6"/>
    <w:rsid w:val="0060079C"/>
    <w:rsid w:val="0060136D"/>
    <w:rsid w:val="0060353D"/>
    <w:rsid w:val="006043EB"/>
    <w:rsid w:val="00604C99"/>
    <w:rsid w:val="00610EA7"/>
    <w:rsid w:val="006144D6"/>
    <w:rsid w:val="00615148"/>
    <w:rsid w:val="00615AD0"/>
    <w:rsid w:val="006162D3"/>
    <w:rsid w:val="0061799B"/>
    <w:rsid w:val="00620542"/>
    <w:rsid w:val="006229C3"/>
    <w:rsid w:val="00623261"/>
    <w:rsid w:val="0062676F"/>
    <w:rsid w:val="00626B96"/>
    <w:rsid w:val="00627C02"/>
    <w:rsid w:val="006301D8"/>
    <w:rsid w:val="006306E4"/>
    <w:rsid w:val="0063145C"/>
    <w:rsid w:val="00632F3D"/>
    <w:rsid w:val="0063301B"/>
    <w:rsid w:val="00633388"/>
    <w:rsid w:val="0063362A"/>
    <w:rsid w:val="0063535F"/>
    <w:rsid w:val="00636019"/>
    <w:rsid w:val="006403BF"/>
    <w:rsid w:val="00645935"/>
    <w:rsid w:val="00651657"/>
    <w:rsid w:val="00651E4D"/>
    <w:rsid w:val="0065332B"/>
    <w:rsid w:val="00655A6B"/>
    <w:rsid w:val="00660460"/>
    <w:rsid w:val="006636E1"/>
    <w:rsid w:val="00663AC5"/>
    <w:rsid w:val="00663B09"/>
    <w:rsid w:val="006658A9"/>
    <w:rsid w:val="006665F5"/>
    <w:rsid w:val="0066670E"/>
    <w:rsid w:val="00666B3F"/>
    <w:rsid w:val="006676A4"/>
    <w:rsid w:val="0067058B"/>
    <w:rsid w:val="00671B27"/>
    <w:rsid w:val="00671DBB"/>
    <w:rsid w:val="00672003"/>
    <w:rsid w:val="00675239"/>
    <w:rsid w:val="0067596C"/>
    <w:rsid w:val="006760C5"/>
    <w:rsid w:val="006771A6"/>
    <w:rsid w:val="0067767D"/>
    <w:rsid w:val="00681454"/>
    <w:rsid w:val="00683605"/>
    <w:rsid w:val="00684876"/>
    <w:rsid w:val="00684F93"/>
    <w:rsid w:val="0068520C"/>
    <w:rsid w:val="00687BA0"/>
    <w:rsid w:val="00690ADC"/>
    <w:rsid w:val="00695A8C"/>
    <w:rsid w:val="00695AD0"/>
    <w:rsid w:val="00696E32"/>
    <w:rsid w:val="00697D2B"/>
    <w:rsid w:val="006A05BC"/>
    <w:rsid w:val="006A0AF3"/>
    <w:rsid w:val="006A22CD"/>
    <w:rsid w:val="006A2E66"/>
    <w:rsid w:val="006A390B"/>
    <w:rsid w:val="006A3F25"/>
    <w:rsid w:val="006A5255"/>
    <w:rsid w:val="006A77EB"/>
    <w:rsid w:val="006B1BC1"/>
    <w:rsid w:val="006B3CAE"/>
    <w:rsid w:val="006B43BC"/>
    <w:rsid w:val="006B4EE1"/>
    <w:rsid w:val="006B6F7D"/>
    <w:rsid w:val="006B7B4D"/>
    <w:rsid w:val="006B7F1F"/>
    <w:rsid w:val="006C05F4"/>
    <w:rsid w:val="006C0C12"/>
    <w:rsid w:val="006C1FCB"/>
    <w:rsid w:val="006C380C"/>
    <w:rsid w:val="006C4CDB"/>
    <w:rsid w:val="006C5D6D"/>
    <w:rsid w:val="006D07B7"/>
    <w:rsid w:val="006D0AD1"/>
    <w:rsid w:val="006D22A8"/>
    <w:rsid w:val="006D2DA0"/>
    <w:rsid w:val="006D4763"/>
    <w:rsid w:val="006D4BD7"/>
    <w:rsid w:val="006D4D25"/>
    <w:rsid w:val="006E39B6"/>
    <w:rsid w:val="006E49D5"/>
    <w:rsid w:val="006E6B16"/>
    <w:rsid w:val="006E6CDD"/>
    <w:rsid w:val="006E6F27"/>
    <w:rsid w:val="006E7016"/>
    <w:rsid w:val="006F0D3E"/>
    <w:rsid w:val="006F3070"/>
    <w:rsid w:val="006F359D"/>
    <w:rsid w:val="006F42F6"/>
    <w:rsid w:val="006F4CA5"/>
    <w:rsid w:val="006F51E7"/>
    <w:rsid w:val="006F538B"/>
    <w:rsid w:val="006F5915"/>
    <w:rsid w:val="006F5E58"/>
    <w:rsid w:val="006F64EC"/>
    <w:rsid w:val="006F6F20"/>
    <w:rsid w:val="0070155A"/>
    <w:rsid w:val="00703E2D"/>
    <w:rsid w:val="007076CE"/>
    <w:rsid w:val="00710236"/>
    <w:rsid w:val="00710863"/>
    <w:rsid w:val="00714242"/>
    <w:rsid w:val="00715488"/>
    <w:rsid w:val="00715A40"/>
    <w:rsid w:val="007167CE"/>
    <w:rsid w:val="00716848"/>
    <w:rsid w:val="00716E9C"/>
    <w:rsid w:val="00717282"/>
    <w:rsid w:val="007230F0"/>
    <w:rsid w:val="00724F82"/>
    <w:rsid w:val="00725C49"/>
    <w:rsid w:val="0072712A"/>
    <w:rsid w:val="00727209"/>
    <w:rsid w:val="00727951"/>
    <w:rsid w:val="007309A8"/>
    <w:rsid w:val="0073126D"/>
    <w:rsid w:val="00731382"/>
    <w:rsid w:val="00731386"/>
    <w:rsid w:val="00731A1F"/>
    <w:rsid w:val="007328F7"/>
    <w:rsid w:val="00733246"/>
    <w:rsid w:val="007345EE"/>
    <w:rsid w:val="007366A0"/>
    <w:rsid w:val="00740BC5"/>
    <w:rsid w:val="00741B35"/>
    <w:rsid w:val="00742913"/>
    <w:rsid w:val="00742B8C"/>
    <w:rsid w:val="0074530D"/>
    <w:rsid w:val="007453B3"/>
    <w:rsid w:val="0074711B"/>
    <w:rsid w:val="00747B18"/>
    <w:rsid w:val="00751942"/>
    <w:rsid w:val="00752A33"/>
    <w:rsid w:val="00755378"/>
    <w:rsid w:val="0076076F"/>
    <w:rsid w:val="007625F1"/>
    <w:rsid w:val="00762BDE"/>
    <w:rsid w:val="007633CB"/>
    <w:rsid w:val="00765DAF"/>
    <w:rsid w:val="0076674B"/>
    <w:rsid w:val="00766F4D"/>
    <w:rsid w:val="00772988"/>
    <w:rsid w:val="007738E2"/>
    <w:rsid w:val="00773AB7"/>
    <w:rsid w:val="00776605"/>
    <w:rsid w:val="0077671F"/>
    <w:rsid w:val="00776A09"/>
    <w:rsid w:val="00777C8D"/>
    <w:rsid w:val="00780050"/>
    <w:rsid w:val="00781A94"/>
    <w:rsid w:val="007839D5"/>
    <w:rsid w:val="00783A18"/>
    <w:rsid w:val="007858A5"/>
    <w:rsid w:val="00794531"/>
    <w:rsid w:val="007952DF"/>
    <w:rsid w:val="00795F5E"/>
    <w:rsid w:val="00796ED5"/>
    <w:rsid w:val="00797A90"/>
    <w:rsid w:val="007A17F4"/>
    <w:rsid w:val="007A1CC2"/>
    <w:rsid w:val="007A344F"/>
    <w:rsid w:val="007A475A"/>
    <w:rsid w:val="007A57BE"/>
    <w:rsid w:val="007A63E3"/>
    <w:rsid w:val="007A76AA"/>
    <w:rsid w:val="007A7CFA"/>
    <w:rsid w:val="007B276A"/>
    <w:rsid w:val="007B3D06"/>
    <w:rsid w:val="007B440C"/>
    <w:rsid w:val="007B447E"/>
    <w:rsid w:val="007B49EF"/>
    <w:rsid w:val="007B75A8"/>
    <w:rsid w:val="007C0BEE"/>
    <w:rsid w:val="007C29A9"/>
    <w:rsid w:val="007C339F"/>
    <w:rsid w:val="007C34A3"/>
    <w:rsid w:val="007C37D1"/>
    <w:rsid w:val="007C46EE"/>
    <w:rsid w:val="007C4F47"/>
    <w:rsid w:val="007C66A8"/>
    <w:rsid w:val="007D182F"/>
    <w:rsid w:val="007D188B"/>
    <w:rsid w:val="007D2D31"/>
    <w:rsid w:val="007D317D"/>
    <w:rsid w:val="007D3667"/>
    <w:rsid w:val="007D6058"/>
    <w:rsid w:val="007D6ED7"/>
    <w:rsid w:val="007D74F0"/>
    <w:rsid w:val="007E055B"/>
    <w:rsid w:val="007E278A"/>
    <w:rsid w:val="007E2F0D"/>
    <w:rsid w:val="007E37C3"/>
    <w:rsid w:val="007E5121"/>
    <w:rsid w:val="007E59B4"/>
    <w:rsid w:val="007F07A7"/>
    <w:rsid w:val="007F2818"/>
    <w:rsid w:val="007F2D8D"/>
    <w:rsid w:val="007F43D3"/>
    <w:rsid w:val="00800628"/>
    <w:rsid w:val="008028D3"/>
    <w:rsid w:val="00803253"/>
    <w:rsid w:val="0080522F"/>
    <w:rsid w:val="0080580E"/>
    <w:rsid w:val="0080675C"/>
    <w:rsid w:val="00810E1F"/>
    <w:rsid w:val="00812E22"/>
    <w:rsid w:val="00812FF4"/>
    <w:rsid w:val="00814FA3"/>
    <w:rsid w:val="0081604B"/>
    <w:rsid w:val="00821702"/>
    <w:rsid w:val="00821A5C"/>
    <w:rsid w:val="00821C07"/>
    <w:rsid w:val="00822758"/>
    <w:rsid w:val="00823437"/>
    <w:rsid w:val="00826809"/>
    <w:rsid w:val="00826AA6"/>
    <w:rsid w:val="0082787B"/>
    <w:rsid w:val="0083025F"/>
    <w:rsid w:val="00832C5B"/>
    <w:rsid w:val="008363F5"/>
    <w:rsid w:val="0083746F"/>
    <w:rsid w:val="00840818"/>
    <w:rsid w:val="00841263"/>
    <w:rsid w:val="00841B48"/>
    <w:rsid w:val="008437CC"/>
    <w:rsid w:val="00845726"/>
    <w:rsid w:val="00845A8D"/>
    <w:rsid w:val="00845AB8"/>
    <w:rsid w:val="00850696"/>
    <w:rsid w:val="00850CAA"/>
    <w:rsid w:val="0085336A"/>
    <w:rsid w:val="00854348"/>
    <w:rsid w:val="00855E5A"/>
    <w:rsid w:val="00857CEE"/>
    <w:rsid w:val="00860624"/>
    <w:rsid w:val="00862985"/>
    <w:rsid w:val="00863B41"/>
    <w:rsid w:val="00864077"/>
    <w:rsid w:val="00865806"/>
    <w:rsid w:val="00866277"/>
    <w:rsid w:val="008666D4"/>
    <w:rsid w:val="00867B5B"/>
    <w:rsid w:val="00870C5E"/>
    <w:rsid w:val="00871747"/>
    <w:rsid w:val="00872441"/>
    <w:rsid w:val="0087340C"/>
    <w:rsid w:val="008741D7"/>
    <w:rsid w:val="00874494"/>
    <w:rsid w:val="008755C8"/>
    <w:rsid w:val="00875EC5"/>
    <w:rsid w:val="008763A5"/>
    <w:rsid w:val="0088025C"/>
    <w:rsid w:val="008805C1"/>
    <w:rsid w:val="008834D6"/>
    <w:rsid w:val="00885155"/>
    <w:rsid w:val="0089002F"/>
    <w:rsid w:val="00890746"/>
    <w:rsid w:val="00890824"/>
    <w:rsid w:val="00890FF1"/>
    <w:rsid w:val="00892354"/>
    <w:rsid w:val="0089280D"/>
    <w:rsid w:val="008928B1"/>
    <w:rsid w:val="00896F60"/>
    <w:rsid w:val="008974DB"/>
    <w:rsid w:val="008A0099"/>
    <w:rsid w:val="008A03F8"/>
    <w:rsid w:val="008A04B4"/>
    <w:rsid w:val="008A1153"/>
    <w:rsid w:val="008A20CB"/>
    <w:rsid w:val="008A346E"/>
    <w:rsid w:val="008A7433"/>
    <w:rsid w:val="008B010E"/>
    <w:rsid w:val="008B0B7F"/>
    <w:rsid w:val="008B1D8C"/>
    <w:rsid w:val="008B2F8A"/>
    <w:rsid w:val="008B382D"/>
    <w:rsid w:val="008B3B51"/>
    <w:rsid w:val="008B3C1A"/>
    <w:rsid w:val="008B4130"/>
    <w:rsid w:val="008B4E27"/>
    <w:rsid w:val="008B6574"/>
    <w:rsid w:val="008C05D7"/>
    <w:rsid w:val="008C385C"/>
    <w:rsid w:val="008C4A77"/>
    <w:rsid w:val="008C4E75"/>
    <w:rsid w:val="008C58D0"/>
    <w:rsid w:val="008C65CB"/>
    <w:rsid w:val="008CF54F"/>
    <w:rsid w:val="008D43C6"/>
    <w:rsid w:val="008D697A"/>
    <w:rsid w:val="008D7661"/>
    <w:rsid w:val="008E17BA"/>
    <w:rsid w:val="008E469C"/>
    <w:rsid w:val="008E4D49"/>
    <w:rsid w:val="008E5A55"/>
    <w:rsid w:val="008E6B6A"/>
    <w:rsid w:val="008F0307"/>
    <w:rsid w:val="008F22E0"/>
    <w:rsid w:val="008F37BA"/>
    <w:rsid w:val="008F3F95"/>
    <w:rsid w:val="008F40BA"/>
    <w:rsid w:val="008F57E2"/>
    <w:rsid w:val="008F7FB7"/>
    <w:rsid w:val="009036ED"/>
    <w:rsid w:val="009040BB"/>
    <w:rsid w:val="00904B6B"/>
    <w:rsid w:val="00904FA3"/>
    <w:rsid w:val="009108C7"/>
    <w:rsid w:val="0091104A"/>
    <w:rsid w:val="009142EF"/>
    <w:rsid w:val="00914680"/>
    <w:rsid w:val="009159EB"/>
    <w:rsid w:val="00921452"/>
    <w:rsid w:val="009223EC"/>
    <w:rsid w:val="0092394A"/>
    <w:rsid w:val="00930872"/>
    <w:rsid w:val="00931744"/>
    <w:rsid w:val="00931CA9"/>
    <w:rsid w:val="00931CFC"/>
    <w:rsid w:val="00932538"/>
    <w:rsid w:val="00932F0B"/>
    <w:rsid w:val="009335D3"/>
    <w:rsid w:val="00934E01"/>
    <w:rsid w:val="00935004"/>
    <w:rsid w:val="00942EAF"/>
    <w:rsid w:val="00944C06"/>
    <w:rsid w:val="00946C70"/>
    <w:rsid w:val="009477C0"/>
    <w:rsid w:val="00950424"/>
    <w:rsid w:val="00952070"/>
    <w:rsid w:val="00954093"/>
    <w:rsid w:val="00954C1A"/>
    <w:rsid w:val="00954E76"/>
    <w:rsid w:val="00961422"/>
    <w:rsid w:val="0096226B"/>
    <w:rsid w:val="00962700"/>
    <w:rsid w:val="0096380D"/>
    <w:rsid w:val="00964430"/>
    <w:rsid w:val="00964D46"/>
    <w:rsid w:val="00965716"/>
    <w:rsid w:val="00966CD9"/>
    <w:rsid w:val="00977387"/>
    <w:rsid w:val="00981CB1"/>
    <w:rsid w:val="009828B3"/>
    <w:rsid w:val="00983297"/>
    <w:rsid w:val="009855E2"/>
    <w:rsid w:val="00986599"/>
    <w:rsid w:val="00987608"/>
    <w:rsid w:val="00987D49"/>
    <w:rsid w:val="00990BD4"/>
    <w:rsid w:val="009920CD"/>
    <w:rsid w:val="00992139"/>
    <w:rsid w:val="00994339"/>
    <w:rsid w:val="009946C5"/>
    <w:rsid w:val="00994828"/>
    <w:rsid w:val="00997B5C"/>
    <w:rsid w:val="009A0FAF"/>
    <w:rsid w:val="009A25A9"/>
    <w:rsid w:val="009A4102"/>
    <w:rsid w:val="009A5409"/>
    <w:rsid w:val="009A5808"/>
    <w:rsid w:val="009A6E97"/>
    <w:rsid w:val="009B022A"/>
    <w:rsid w:val="009B0768"/>
    <w:rsid w:val="009B086D"/>
    <w:rsid w:val="009B26C4"/>
    <w:rsid w:val="009B421E"/>
    <w:rsid w:val="009B4991"/>
    <w:rsid w:val="009C0FE2"/>
    <w:rsid w:val="009C285A"/>
    <w:rsid w:val="009C2F3B"/>
    <w:rsid w:val="009C4500"/>
    <w:rsid w:val="009C54BE"/>
    <w:rsid w:val="009C734D"/>
    <w:rsid w:val="009C7F23"/>
    <w:rsid w:val="009D01F5"/>
    <w:rsid w:val="009D0671"/>
    <w:rsid w:val="009D0ECD"/>
    <w:rsid w:val="009D26CA"/>
    <w:rsid w:val="009D2DFC"/>
    <w:rsid w:val="009D3382"/>
    <w:rsid w:val="009D3A0A"/>
    <w:rsid w:val="009D3DEB"/>
    <w:rsid w:val="009D43F8"/>
    <w:rsid w:val="009D4DB8"/>
    <w:rsid w:val="009E2F5B"/>
    <w:rsid w:val="009E6591"/>
    <w:rsid w:val="009E77E4"/>
    <w:rsid w:val="009E7F9A"/>
    <w:rsid w:val="009F06D3"/>
    <w:rsid w:val="009F0FB0"/>
    <w:rsid w:val="009F5ACB"/>
    <w:rsid w:val="00A04836"/>
    <w:rsid w:val="00A06BED"/>
    <w:rsid w:val="00A104B9"/>
    <w:rsid w:val="00A12DFE"/>
    <w:rsid w:val="00A1308E"/>
    <w:rsid w:val="00A132AB"/>
    <w:rsid w:val="00A17620"/>
    <w:rsid w:val="00A21518"/>
    <w:rsid w:val="00A2162B"/>
    <w:rsid w:val="00A24EAD"/>
    <w:rsid w:val="00A25261"/>
    <w:rsid w:val="00A25E81"/>
    <w:rsid w:val="00A26656"/>
    <w:rsid w:val="00A30845"/>
    <w:rsid w:val="00A30D7E"/>
    <w:rsid w:val="00A30F6A"/>
    <w:rsid w:val="00A30FBF"/>
    <w:rsid w:val="00A36B2A"/>
    <w:rsid w:val="00A37032"/>
    <w:rsid w:val="00A4465D"/>
    <w:rsid w:val="00A44BEA"/>
    <w:rsid w:val="00A44E05"/>
    <w:rsid w:val="00A46AAD"/>
    <w:rsid w:val="00A47643"/>
    <w:rsid w:val="00A50AFF"/>
    <w:rsid w:val="00A52006"/>
    <w:rsid w:val="00A55CED"/>
    <w:rsid w:val="00A55D60"/>
    <w:rsid w:val="00A55ECB"/>
    <w:rsid w:val="00A56A06"/>
    <w:rsid w:val="00A57220"/>
    <w:rsid w:val="00A60431"/>
    <w:rsid w:val="00A6214C"/>
    <w:rsid w:val="00A639A2"/>
    <w:rsid w:val="00A6448B"/>
    <w:rsid w:val="00A65056"/>
    <w:rsid w:val="00A67FA9"/>
    <w:rsid w:val="00A7325F"/>
    <w:rsid w:val="00A73926"/>
    <w:rsid w:val="00A7594A"/>
    <w:rsid w:val="00A76143"/>
    <w:rsid w:val="00A76812"/>
    <w:rsid w:val="00A77F6F"/>
    <w:rsid w:val="00A83EF5"/>
    <w:rsid w:val="00A914B1"/>
    <w:rsid w:val="00A95D2E"/>
    <w:rsid w:val="00A968D7"/>
    <w:rsid w:val="00A969CA"/>
    <w:rsid w:val="00A96C46"/>
    <w:rsid w:val="00AA0041"/>
    <w:rsid w:val="00AA1732"/>
    <w:rsid w:val="00AA20F7"/>
    <w:rsid w:val="00AA4E78"/>
    <w:rsid w:val="00AA5AE3"/>
    <w:rsid w:val="00AA7AFF"/>
    <w:rsid w:val="00AA7CCE"/>
    <w:rsid w:val="00AB0477"/>
    <w:rsid w:val="00AB0FF3"/>
    <w:rsid w:val="00AB2098"/>
    <w:rsid w:val="00AB4250"/>
    <w:rsid w:val="00AB4B80"/>
    <w:rsid w:val="00AB4DFA"/>
    <w:rsid w:val="00AB5345"/>
    <w:rsid w:val="00AB5AC8"/>
    <w:rsid w:val="00AB5B39"/>
    <w:rsid w:val="00AB6A91"/>
    <w:rsid w:val="00AB7016"/>
    <w:rsid w:val="00AB75D3"/>
    <w:rsid w:val="00AC25EA"/>
    <w:rsid w:val="00AC2828"/>
    <w:rsid w:val="00AC4B32"/>
    <w:rsid w:val="00AC4B61"/>
    <w:rsid w:val="00AD10BE"/>
    <w:rsid w:val="00AD12EC"/>
    <w:rsid w:val="00AD170D"/>
    <w:rsid w:val="00AD498D"/>
    <w:rsid w:val="00AD5360"/>
    <w:rsid w:val="00AD7E00"/>
    <w:rsid w:val="00AE0085"/>
    <w:rsid w:val="00AE0F3D"/>
    <w:rsid w:val="00AE18A3"/>
    <w:rsid w:val="00AE2E5B"/>
    <w:rsid w:val="00AE30DA"/>
    <w:rsid w:val="00AE3CB7"/>
    <w:rsid w:val="00AE4934"/>
    <w:rsid w:val="00AE57EE"/>
    <w:rsid w:val="00AE5F6D"/>
    <w:rsid w:val="00AF2E78"/>
    <w:rsid w:val="00AF3462"/>
    <w:rsid w:val="00AF6E48"/>
    <w:rsid w:val="00AF7009"/>
    <w:rsid w:val="00AF7521"/>
    <w:rsid w:val="00B00F8D"/>
    <w:rsid w:val="00B01963"/>
    <w:rsid w:val="00B02110"/>
    <w:rsid w:val="00B02D13"/>
    <w:rsid w:val="00B0330C"/>
    <w:rsid w:val="00B061F4"/>
    <w:rsid w:val="00B07096"/>
    <w:rsid w:val="00B10802"/>
    <w:rsid w:val="00B11C4E"/>
    <w:rsid w:val="00B13253"/>
    <w:rsid w:val="00B16163"/>
    <w:rsid w:val="00B16321"/>
    <w:rsid w:val="00B17797"/>
    <w:rsid w:val="00B20183"/>
    <w:rsid w:val="00B2106E"/>
    <w:rsid w:val="00B212BB"/>
    <w:rsid w:val="00B23B01"/>
    <w:rsid w:val="00B24CF8"/>
    <w:rsid w:val="00B25B96"/>
    <w:rsid w:val="00B27195"/>
    <w:rsid w:val="00B2797C"/>
    <w:rsid w:val="00B33993"/>
    <w:rsid w:val="00B33B58"/>
    <w:rsid w:val="00B33E8F"/>
    <w:rsid w:val="00B341C1"/>
    <w:rsid w:val="00B354E6"/>
    <w:rsid w:val="00B355C5"/>
    <w:rsid w:val="00B365DB"/>
    <w:rsid w:val="00B3768B"/>
    <w:rsid w:val="00B41D35"/>
    <w:rsid w:val="00B43CE3"/>
    <w:rsid w:val="00B45CFA"/>
    <w:rsid w:val="00B47EEA"/>
    <w:rsid w:val="00B47F5D"/>
    <w:rsid w:val="00B506BE"/>
    <w:rsid w:val="00B51DE9"/>
    <w:rsid w:val="00B52365"/>
    <w:rsid w:val="00B52965"/>
    <w:rsid w:val="00B54710"/>
    <w:rsid w:val="00B54D16"/>
    <w:rsid w:val="00B5594E"/>
    <w:rsid w:val="00B55D67"/>
    <w:rsid w:val="00B57AE6"/>
    <w:rsid w:val="00B616F9"/>
    <w:rsid w:val="00B6493A"/>
    <w:rsid w:val="00B64E8E"/>
    <w:rsid w:val="00B66DA5"/>
    <w:rsid w:val="00B66E1F"/>
    <w:rsid w:val="00B67C9B"/>
    <w:rsid w:val="00B70485"/>
    <w:rsid w:val="00B70FF9"/>
    <w:rsid w:val="00B7129B"/>
    <w:rsid w:val="00B715AE"/>
    <w:rsid w:val="00B71CB4"/>
    <w:rsid w:val="00B85F30"/>
    <w:rsid w:val="00B86F29"/>
    <w:rsid w:val="00B872A2"/>
    <w:rsid w:val="00B9263E"/>
    <w:rsid w:val="00B926AF"/>
    <w:rsid w:val="00B92EC7"/>
    <w:rsid w:val="00B963E3"/>
    <w:rsid w:val="00BA358D"/>
    <w:rsid w:val="00BA3BA6"/>
    <w:rsid w:val="00BA59D8"/>
    <w:rsid w:val="00BA635D"/>
    <w:rsid w:val="00BA6E87"/>
    <w:rsid w:val="00BB0BB2"/>
    <w:rsid w:val="00BB2A3C"/>
    <w:rsid w:val="00BB2B05"/>
    <w:rsid w:val="00BB2DC9"/>
    <w:rsid w:val="00BB2DD0"/>
    <w:rsid w:val="00BB4182"/>
    <w:rsid w:val="00BB6FDC"/>
    <w:rsid w:val="00BC1175"/>
    <w:rsid w:val="00BC1F64"/>
    <w:rsid w:val="00BC3814"/>
    <w:rsid w:val="00BC42F0"/>
    <w:rsid w:val="00BC7DCF"/>
    <w:rsid w:val="00BD01BB"/>
    <w:rsid w:val="00BD0CA5"/>
    <w:rsid w:val="00BD28AA"/>
    <w:rsid w:val="00BD4057"/>
    <w:rsid w:val="00BD4675"/>
    <w:rsid w:val="00BD4EA7"/>
    <w:rsid w:val="00BD57A7"/>
    <w:rsid w:val="00BE193C"/>
    <w:rsid w:val="00BE1B73"/>
    <w:rsid w:val="00BE2690"/>
    <w:rsid w:val="00BE316F"/>
    <w:rsid w:val="00BE3972"/>
    <w:rsid w:val="00BF1734"/>
    <w:rsid w:val="00BF1FEB"/>
    <w:rsid w:val="00BF2A73"/>
    <w:rsid w:val="00BF3C99"/>
    <w:rsid w:val="00BF4140"/>
    <w:rsid w:val="00BF6721"/>
    <w:rsid w:val="00BF68A9"/>
    <w:rsid w:val="00BF754A"/>
    <w:rsid w:val="00BF7BAA"/>
    <w:rsid w:val="00C03FB3"/>
    <w:rsid w:val="00C046AA"/>
    <w:rsid w:val="00C04E50"/>
    <w:rsid w:val="00C0775D"/>
    <w:rsid w:val="00C10170"/>
    <w:rsid w:val="00C10763"/>
    <w:rsid w:val="00C10FA1"/>
    <w:rsid w:val="00C11CA7"/>
    <w:rsid w:val="00C129FF"/>
    <w:rsid w:val="00C12BDB"/>
    <w:rsid w:val="00C12D29"/>
    <w:rsid w:val="00C13413"/>
    <w:rsid w:val="00C1500E"/>
    <w:rsid w:val="00C15DB4"/>
    <w:rsid w:val="00C16B95"/>
    <w:rsid w:val="00C21392"/>
    <w:rsid w:val="00C21F29"/>
    <w:rsid w:val="00C236D5"/>
    <w:rsid w:val="00C24511"/>
    <w:rsid w:val="00C251D1"/>
    <w:rsid w:val="00C25553"/>
    <w:rsid w:val="00C27914"/>
    <w:rsid w:val="00C3025E"/>
    <w:rsid w:val="00C3035A"/>
    <w:rsid w:val="00C30437"/>
    <w:rsid w:val="00C30A9E"/>
    <w:rsid w:val="00C30B56"/>
    <w:rsid w:val="00C30E4C"/>
    <w:rsid w:val="00C323D8"/>
    <w:rsid w:val="00C32DAC"/>
    <w:rsid w:val="00C3327A"/>
    <w:rsid w:val="00C333FB"/>
    <w:rsid w:val="00C33980"/>
    <w:rsid w:val="00C34348"/>
    <w:rsid w:val="00C37B2F"/>
    <w:rsid w:val="00C41B22"/>
    <w:rsid w:val="00C41BC7"/>
    <w:rsid w:val="00C41BFC"/>
    <w:rsid w:val="00C42ACC"/>
    <w:rsid w:val="00C461DF"/>
    <w:rsid w:val="00C52F62"/>
    <w:rsid w:val="00C53551"/>
    <w:rsid w:val="00C54179"/>
    <w:rsid w:val="00C56CFC"/>
    <w:rsid w:val="00C57ACE"/>
    <w:rsid w:val="00C57E2F"/>
    <w:rsid w:val="00C6387F"/>
    <w:rsid w:val="00C6785D"/>
    <w:rsid w:val="00C67917"/>
    <w:rsid w:val="00C71D4F"/>
    <w:rsid w:val="00C71E65"/>
    <w:rsid w:val="00C73691"/>
    <w:rsid w:val="00C7485C"/>
    <w:rsid w:val="00C7523E"/>
    <w:rsid w:val="00C75CA9"/>
    <w:rsid w:val="00C76B6A"/>
    <w:rsid w:val="00C76C96"/>
    <w:rsid w:val="00C770CB"/>
    <w:rsid w:val="00C80D50"/>
    <w:rsid w:val="00C81D91"/>
    <w:rsid w:val="00C8225A"/>
    <w:rsid w:val="00C829F6"/>
    <w:rsid w:val="00C84602"/>
    <w:rsid w:val="00C85556"/>
    <w:rsid w:val="00C85735"/>
    <w:rsid w:val="00C85787"/>
    <w:rsid w:val="00C86C4C"/>
    <w:rsid w:val="00C87206"/>
    <w:rsid w:val="00C87A0E"/>
    <w:rsid w:val="00C87BBE"/>
    <w:rsid w:val="00C92097"/>
    <w:rsid w:val="00C92F39"/>
    <w:rsid w:val="00C94A2B"/>
    <w:rsid w:val="00C976E6"/>
    <w:rsid w:val="00CA0E73"/>
    <w:rsid w:val="00CA10CF"/>
    <w:rsid w:val="00CA1270"/>
    <w:rsid w:val="00CA196D"/>
    <w:rsid w:val="00CA2099"/>
    <w:rsid w:val="00CA246F"/>
    <w:rsid w:val="00CA2ABB"/>
    <w:rsid w:val="00CA3389"/>
    <w:rsid w:val="00CA4A35"/>
    <w:rsid w:val="00CA5AA4"/>
    <w:rsid w:val="00CA7462"/>
    <w:rsid w:val="00CB0008"/>
    <w:rsid w:val="00CB4805"/>
    <w:rsid w:val="00CB6D84"/>
    <w:rsid w:val="00CB7135"/>
    <w:rsid w:val="00CB7D6C"/>
    <w:rsid w:val="00CC1544"/>
    <w:rsid w:val="00CC1FBC"/>
    <w:rsid w:val="00CC2527"/>
    <w:rsid w:val="00CC341F"/>
    <w:rsid w:val="00CC5A6D"/>
    <w:rsid w:val="00CC704E"/>
    <w:rsid w:val="00CD0A73"/>
    <w:rsid w:val="00CD16A5"/>
    <w:rsid w:val="00CD2379"/>
    <w:rsid w:val="00CD2E6E"/>
    <w:rsid w:val="00CD3D40"/>
    <w:rsid w:val="00CD3DF3"/>
    <w:rsid w:val="00CE0106"/>
    <w:rsid w:val="00CE1F67"/>
    <w:rsid w:val="00CE240A"/>
    <w:rsid w:val="00CE4FE6"/>
    <w:rsid w:val="00CE67FF"/>
    <w:rsid w:val="00CE70C4"/>
    <w:rsid w:val="00CF0224"/>
    <w:rsid w:val="00CF3236"/>
    <w:rsid w:val="00CF5BAD"/>
    <w:rsid w:val="00CF5FBB"/>
    <w:rsid w:val="00CF68C6"/>
    <w:rsid w:val="00CF72DF"/>
    <w:rsid w:val="00D01970"/>
    <w:rsid w:val="00D029A1"/>
    <w:rsid w:val="00D0454A"/>
    <w:rsid w:val="00D07AEE"/>
    <w:rsid w:val="00D12070"/>
    <w:rsid w:val="00D1316E"/>
    <w:rsid w:val="00D139CE"/>
    <w:rsid w:val="00D13C12"/>
    <w:rsid w:val="00D14DE6"/>
    <w:rsid w:val="00D1555E"/>
    <w:rsid w:val="00D15BBB"/>
    <w:rsid w:val="00D163C6"/>
    <w:rsid w:val="00D2009F"/>
    <w:rsid w:val="00D2118B"/>
    <w:rsid w:val="00D21C09"/>
    <w:rsid w:val="00D23B29"/>
    <w:rsid w:val="00D23D36"/>
    <w:rsid w:val="00D247E1"/>
    <w:rsid w:val="00D24D9C"/>
    <w:rsid w:val="00D25417"/>
    <w:rsid w:val="00D27686"/>
    <w:rsid w:val="00D31469"/>
    <w:rsid w:val="00D31BED"/>
    <w:rsid w:val="00D32C63"/>
    <w:rsid w:val="00D34798"/>
    <w:rsid w:val="00D3542C"/>
    <w:rsid w:val="00D358BF"/>
    <w:rsid w:val="00D35F4D"/>
    <w:rsid w:val="00D36ED7"/>
    <w:rsid w:val="00D37AF3"/>
    <w:rsid w:val="00D37BCF"/>
    <w:rsid w:val="00D41962"/>
    <w:rsid w:val="00D42636"/>
    <w:rsid w:val="00D427B7"/>
    <w:rsid w:val="00D439B9"/>
    <w:rsid w:val="00D44A06"/>
    <w:rsid w:val="00D46019"/>
    <w:rsid w:val="00D46754"/>
    <w:rsid w:val="00D52A61"/>
    <w:rsid w:val="00D5448C"/>
    <w:rsid w:val="00D55494"/>
    <w:rsid w:val="00D5620A"/>
    <w:rsid w:val="00D56C33"/>
    <w:rsid w:val="00D625CC"/>
    <w:rsid w:val="00D63B12"/>
    <w:rsid w:val="00D645D4"/>
    <w:rsid w:val="00D65710"/>
    <w:rsid w:val="00D663B9"/>
    <w:rsid w:val="00D7038B"/>
    <w:rsid w:val="00D703D5"/>
    <w:rsid w:val="00D70758"/>
    <w:rsid w:val="00D7202D"/>
    <w:rsid w:val="00D8154B"/>
    <w:rsid w:val="00D82F7F"/>
    <w:rsid w:val="00D85580"/>
    <w:rsid w:val="00D8722B"/>
    <w:rsid w:val="00D90894"/>
    <w:rsid w:val="00D92595"/>
    <w:rsid w:val="00D95DFF"/>
    <w:rsid w:val="00D96DE2"/>
    <w:rsid w:val="00D97140"/>
    <w:rsid w:val="00DA14FF"/>
    <w:rsid w:val="00DA16FD"/>
    <w:rsid w:val="00DA484B"/>
    <w:rsid w:val="00DA5225"/>
    <w:rsid w:val="00DB2E89"/>
    <w:rsid w:val="00DB4033"/>
    <w:rsid w:val="00DB42DC"/>
    <w:rsid w:val="00DB4781"/>
    <w:rsid w:val="00DB47C6"/>
    <w:rsid w:val="00DB7B02"/>
    <w:rsid w:val="00DB7D39"/>
    <w:rsid w:val="00DC060F"/>
    <w:rsid w:val="00DC1E38"/>
    <w:rsid w:val="00DC4424"/>
    <w:rsid w:val="00DC4EBD"/>
    <w:rsid w:val="00DC50BC"/>
    <w:rsid w:val="00DC5723"/>
    <w:rsid w:val="00DC5B73"/>
    <w:rsid w:val="00DC5B77"/>
    <w:rsid w:val="00DC6449"/>
    <w:rsid w:val="00DC659E"/>
    <w:rsid w:val="00DC6AF7"/>
    <w:rsid w:val="00DC744D"/>
    <w:rsid w:val="00DD0046"/>
    <w:rsid w:val="00DD0296"/>
    <w:rsid w:val="00DD17B2"/>
    <w:rsid w:val="00DD419E"/>
    <w:rsid w:val="00DD4708"/>
    <w:rsid w:val="00DD66EE"/>
    <w:rsid w:val="00DE1098"/>
    <w:rsid w:val="00DE10B1"/>
    <w:rsid w:val="00DE3519"/>
    <w:rsid w:val="00DE6515"/>
    <w:rsid w:val="00DE7CD7"/>
    <w:rsid w:val="00DF0A67"/>
    <w:rsid w:val="00DF1C28"/>
    <w:rsid w:val="00DF3786"/>
    <w:rsid w:val="00DF5957"/>
    <w:rsid w:val="00DF7402"/>
    <w:rsid w:val="00E02626"/>
    <w:rsid w:val="00E04F56"/>
    <w:rsid w:val="00E05A62"/>
    <w:rsid w:val="00E07F45"/>
    <w:rsid w:val="00E116E5"/>
    <w:rsid w:val="00E118AD"/>
    <w:rsid w:val="00E13558"/>
    <w:rsid w:val="00E13DC6"/>
    <w:rsid w:val="00E16959"/>
    <w:rsid w:val="00E200C8"/>
    <w:rsid w:val="00E209CC"/>
    <w:rsid w:val="00E2170C"/>
    <w:rsid w:val="00E220CF"/>
    <w:rsid w:val="00E2377C"/>
    <w:rsid w:val="00E256AA"/>
    <w:rsid w:val="00E308EA"/>
    <w:rsid w:val="00E32392"/>
    <w:rsid w:val="00E325F9"/>
    <w:rsid w:val="00E34AC7"/>
    <w:rsid w:val="00E34B4C"/>
    <w:rsid w:val="00E35C02"/>
    <w:rsid w:val="00E36838"/>
    <w:rsid w:val="00E37494"/>
    <w:rsid w:val="00E3757E"/>
    <w:rsid w:val="00E40FBB"/>
    <w:rsid w:val="00E4169B"/>
    <w:rsid w:val="00E41A32"/>
    <w:rsid w:val="00E454DD"/>
    <w:rsid w:val="00E47772"/>
    <w:rsid w:val="00E54F78"/>
    <w:rsid w:val="00E556F9"/>
    <w:rsid w:val="00E55BF1"/>
    <w:rsid w:val="00E55DFC"/>
    <w:rsid w:val="00E57C78"/>
    <w:rsid w:val="00E57F85"/>
    <w:rsid w:val="00E603F3"/>
    <w:rsid w:val="00E6115D"/>
    <w:rsid w:val="00E6212A"/>
    <w:rsid w:val="00E62962"/>
    <w:rsid w:val="00E634E1"/>
    <w:rsid w:val="00E636D0"/>
    <w:rsid w:val="00E638B7"/>
    <w:rsid w:val="00E66726"/>
    <w:rsid w:val="00E66E7A"/>
    <w:rsid w:val="00E67639"/>
    <w:rsid w:val="00E67CAD"/>
    <w:rsid w:val="00E73074"/>
    <w:rsid w:val="00E76213"/>
    <w:rsid w:val="00E76D38"/>
    <w:rsid w:val="00E770F1"/>
    <w:rsid w:val="00E77458"/>
    <w:rsid w:val="00E809DF"/>
    <w:rsid w:val="00E80DFB"/>
    <w:rsid w:val="00E8150E"/>
    <w:rsid w:val="00E81AC1"/>
    <w:rsid w:val="00E84FE6"/>
    <w:rsid w:val="00E86CD2"/>
    <w:rsid w:val="00E87422"/>
    <w:rsid w:val="00E90F35"/>
    <w:rsid w:val="00E91455"/>
    <w:rsid w:val="00E93945"/>
    <w:rsid w:val="00E93DB5"/>
    <w:rsid w:val="00E976A5"/>
    <w:rsid w:val="00E97F74"/>
    <w:rsid w:val="00EA1117"/>
    <w:rsid w:val="00EA2235"/>
    <w:rsid w:val="00EA22F0"/>
    <w:rsid w:val="00EA2D2B"/>
    <w:rsid w:val="00EA410E"/>
    <w:rsid w:val="00EA7CBA"/>
    <w:rsid w:val="00EB2508"/>
    <w:rsid w:val="00EB2E27"/>
    <w:rsid w:val="00EB59F5"/>
    <w:rsid w:val="00EB678A"/>
    <w:rsid w:val="00EC2ED5"/>
    <w:rsid w:val="00EC3433"/>
    <w:rsid w:val="00EC74A8"/>
    <w:rsid w:val="00ED09F9"/>
    <w:rsid w:val="00ED228C"/>
    <w:rsid w:val="00ED3AF2"/>
    <w:rsid w:val="00EE0151"/>
    <w:rsid w:val="00EE05CB"/>
    <w:rsid w:val="00EE0D93"/>
    <w:rsid w:val="00EE47C7"/>
    <w:rsid w:val="00EE4BC0"/>
    <w:rsid w:val="00EE6396"/>
    <w:rsid w:val="00EE6C8B"/>
    <w:rsid w:val="00EF0815"/>
    <w:rsid w:val="00EF1002"/>
    <w:rsid w:val="00EF2BD1"/>
    <w:rsid w:val="00EF45E5"/>
    <w:rsid w:val="00EF4D5F"/>
    <w:rsid w:val="00EF60A0"/>
    <w:rsid w:val="00EF6646"/>
    <w:rsid w:val="00EF797A"/>
    <w:rsid w:val="00F00E5B"/>
    <w:rsid w:val="00F01311"/>
    <w:rsid w:val="00F020BA"/>
    <w:rsid w:val="00F02E9B"/>
    <w:rsid w:val="00F0441C"/>
    <w:rsid w:val="00F0514B"/>
    <w:rsid w:val="00F0601B"/>
    <w:rsid w:val="00F115BB"/>
    <w:rsid w:val="00F11802"/>
    <w:rsid w:val="00F12A84"/>
    <w:rsid w:val="00F13ABB"/>
    <w:rsid w:val="00F14963"/>
    <w:rsid w:val="00F15D38"/>
    <w:rsid w:val="00F15E11"/>
    <w:rsid w:val="00F17464"/>
    <w:rsid w:val="00F2085F"/>
    <w:rsid w:val="00F21539"/>
    <w:rsid w:val="00F23C4A"/>
    <w:rsid w:val="00F250A3"/>
    <w:rsid w:val="00F25F8D"/>
    <w:rsid w:val="00F268A7"/>
    <w:rsid w:val="00F269B4"/>
    <w:rsid w:val="00F2709B"/>
    <w:rsid w:val="00F2780C"/>
    <w:rsid w:val="00F278C7"/>
    <w:rsid w:val="00F32732"/>
    <w:rsid w:val="00F32990"/>
    <w:rsid w:val="00F348A7"/>
    <w:rsid w:val="00F359B2"/>
    <w:rsid w:val="00F37911"/>
    <w:rsid w:val="00F40784"/>
    <w:rsid w:val="00F40F14"/>
    <w:rsid w:val="00F4111E"/>
    <w:rsid w:val="00F42710"/>
    <w:rsid w:val="00F42719"/>
    <w:rsid w:val="00F42A02"/>
    <w:rsid w:val="00F43281"/>
    <w:rsid w:val="00F443B8"/>
    <w:rsid w:val="00F45CBB"/>
    <w:rsid w:val="00F45FFF"/>
    <w:rsid w:val="00F4761A"/>
    <w:rsid w:val="00F47F6F"/>
    <w:rsid w:val="00F525B7"/>
    <w:rsid w:val="00F5558F"/>
    <w:rsid w:val="00F55FBC"/>
    <w:rsid w:val="00F6417A"/>
    <w:rsid w:val="00F67320"/>
    <w:rsid w:val="00F709E4"/>
    <w:rsid w:val="00F71627"/>
    <w:rsid w:val="00F7553D"/>
    <w:rsid w:val="00F76E00"/>
    <w:rsid w:val="00F76E95"/>
    <w:rsid w:val="00F8031C"/>
    <w:rsid w:val="00F82543"/>
    <w:rsid w:val="00F828D9"/>
    <w:rsid w:val="00F8626F"/>
    <w:rsid w:val="00F86769"/>
    <w:rsid w:val="00F87324"/>
    <w:rsid w:val="00F87EF5"/>
    <w:rsid w:val="00F955CE"/>
    <w:rsid w:val="00F966B3"/>
    <w:rsid w:val="00F9726B"/>
    <w:rsid w:val="00FA0A7C"/>
    <w:rsid w:val="00FA1D98"/>
    <w:rsid w:val="00FA1EB9"/>
    <w:rsid w:val="00FA25DE"/>
    <w:rsid w:val="00FA2659"/>
    <w:rsid w:val="00FA301C"/>
    <w:rsid w:val="00FA340F"/>
    <w:rsid w:val="00FA3731"/>
    <w:rsid w:val="00FA3E78"/>
    <w:rsid w:val="00FA42C5"/>
    <w:rsid w:val="00FA524E"/>
    <w:rsid w:val="00FA6112"/>
    <w:rsid w:val="00FA72EE"/>
    <w:rsid w:val="00FB1652"/>
    <w:rsid w:val="00FB1D03"/>
    <w:rsid w:val="00FB45CA"/>
    <w:rsid w:val="00FB4F71"/>
    <w:rsid w:val="00FC12DB"/>
    <w:rsid w:val="00FC28E2"/>
    <w:rsid w:val="00FC409D"/>
    <w:rsid w:val="00FD00C7"/>
    <w:rsid w:val="00FD0E04"/>
    <w:rsid w:val="00FD1513"/>
    <w:rsid w:val="00FD1DF2"/>
    <w:rsid w:val="00FD315F"/>
    <w:rsid w:val="00FD317F"/>
    <w:rsid w:val="00FD3A44"/>
    <w:rsid w:val="00FD49B3"/>
    <w:rsid w:val="00FD562C"/>
    <w:rsid w:val="00FD6979"/>
    <w:rsid w:val="00FD7357"/>
    <w:rsid w:val="00FE0FEF"/>
    <w:rsid w:val="00FE11A6"/>
    <w:rsid w:val="00FE26F3"/>
    <w:rsid w:val="00FE6226"/>
    <w:rsid w:val="00FE62EB"/>
    <w:rsid w:val="00FE7A03"/>
    <w:rsid w:val="00FE7D18"/>
    <w:rsid w:val="00FF1E65"/>
    <w:rsid w:val="00FF2E74"/>
    <w:rsid w:val="00FF2EEE"/>
    <w:rsid w:val="00FF4E21"/>
    <w:rsid w:val="00FF7A53"/>
    <w:rsid w:val="010D634A"/>
    <w:rsid w:val="06ED7986"/>
    <w:rsid w:val="0AFDA7CD"/>
    <w:rsid w:val="0C6541D5"/>
    <w:rsid w:val="0C7D9AE7"/>
    <w:rsid w:val="1029C1A5"/>
    <w:rsid w:val="12968A5F"/>
    <w:rsid w:val="12A2512B"/>
    <w:rsid w:val="12D68F75"/>
    <w:rsid w:val="14250ED9"/>
    <w:rsid w:val="1455BF18"/>
    <w:rsid w:val="170B7603"/>
    <w:rsid w:val="181A3E15"/>
    <w:rsid w:val="19643523"/>
    <w:rsid w:val="19BADCA3"/>
    <w:rsid w:val="1C280162"/>
    <w:rsid w:val="22007AE7"/>
    <w:rsid w:val="2267F29B"/>
    <w:rsid w:val="2637BD9E"/>
    <w:rsid w:val="27F67399"/>
    <w:rsid w:val="28FA5C42"/>
    <w:rsid w:val="2970597F"/>
    <w:rsid w:val="2B5DAB79"/>
    <w:rsid w:val="2D028779"/>
    <w:rsid w:val="2DE08590"/>
    <w:rsid w:val="2DE1B7E0"/>
    <w:rsid w:val="31C03CBE"/>
    <w:rsid w:val="31ECC85D"/>
    <w:rsid w:val="3259C5C0"/>
    <w:rsid w:val="32721F34"/>
    <w:rsid w:val="33C69F41"/>
    <w:rsid w:val="35EAEC95"/>
    <w:rsid w:val="366871C8"/>
    <w:rsid w:val="377724E0"/>
    <w:rsid w:val="39DFFC04"/>
    <w:rsid w:val="3AFA7D9C"/>
    <w:rsid w:val="3B15C946"/>
    <w:rsid w:val="3B167F26"/>
    <w:rsid w:val="3E633D12"/>
    <w:rsid w:val="4086A7AF"/>
    <w:rsid w:val="4192D8A4"/>
    <w:rsid w:val="42607E93"/>
    <w:rsid w:val="43414047"/>
    <w:rsid w:val="43B3610D"/>
    <w:rsid w:val="43D3AFF4"/>
    <w:rsid w:val="44B1A14D"/>
    <w:rsid w:val="4ADCED71"/>
    <w:rsid w:val="4B4B83EE"/>
    <w:rsid w:val="4BBDAF25"/>
    <w:rsid w:val="4CB2A881"/>
    <w:rsid w:val="4E59B4F9"/>
    <w:rsid w:val="4EAFC180"/>
    <w:rsid w:val="4FE07695"/>
    <w:rsid w:val="51ED4ABE"/>
    <w:rsid w:val="52295AA3"/>
    <w:rsid w:val="524150AF"/>
    <w:rsid w:val="554BE7D6"/>
    <w:rsid w:val="59D50A73"/>
    <w:rsid w:val="5B46A90D"/>
    <w:rsid w:val="6034A84F"/>
    <w:rsid w:val="60F16978"/>
    <w:rsid w:val="6988A39D"/>
    <w:rsid w:val="6AB4BF69"/>
    <w:rsid w:val="6CD8F155"/>
    <w:rsid w:val="6D227332"/>
    <w:rsid w:val="6D4299A4"/>
    <w:rsid w:val="6E2F0378"/>
    <w:rsid w:val="6F0FC52C"/>
    <w:rsid w:val="70D2F8D1"/>
    <w:rsid w:val="7116B1A6"/>
    <w:rsid w:val="712115D3"/>
    <w:rsid w:val="74B835EE"/>
    <w:rsid w:val="754388BB"/>
    <w:rsid w:val="75A57312"/>
    <w:rsid w:val="75C8F86A"/>
    <w:rsid w:val="780CA0CB"/>
    <w:rsid w:val="78DBDE58"/>
    <w:rsid w:val="78FD3428"/>
    <w:rsid w:val="79A861A2"/>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6C0DB17B-8644-4386-AD1B-B7276AA2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E62EB"/>
    <w:pPr>
      <w:keepNext/>
      <w:keepLines/>
      <w:numPr>
        <w:numId w:val="26"/>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FE62EB"/>
    <w:pPr>
      <w:keepNext/>
      <w:keepLines/>
      <w:numPr>
        <w:ilvl w:val="1"/>
        <w:numId w:val="26"/>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E62EB"/>
    <w:pPr>
      <w:keepNext/>
      <w:keepLines/>
      <w:numPr>
        <w:ilvl w:val="2"/>
        <w:numId w:val="26"/>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E62EB"/>
    <w:pPr>
      <w:keepNext/>
      <w:keepLines/>
      <w:numPr>
        <w:ilvl w:val="3"/>
        <w:numId w:val="26"/>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E62EB"/>
    <w:pPr>
      <w:keepNext/>
      <w:keepLines/>
      <w:numPr>
        <w:ilvl w:val="4"/>
        <w:numId w:val="26"/>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FE62EB"/>
    <w:pPr>
      <w:keepNext/>
      <w:keepLines/>
      <w:numPr>
        <w:ilvl w:val="5"/>
        <w:numId w:val="26"/>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FE62EB"/>
    <w:pPr>
      <w:keepNext/>
      <w:keepLines/>
      <w:numPr>
        <w:ilvl w:val="6"/>
        <w:numId w:val="26"/>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FE62EB"/>
    <w:pPr>
      <w:keepNext/>
      <w:keepLines/>
      <w:numPr>
        <w:ilvl w:val="7"/>
        <w:numId w:val="2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E62EB"/>
    <w:pPr>
      <w:keepNext/>
      <w:keepLines/>
      <w:numPr>
        <w:ilvl w:val="8"/>
        <w:numId w:val="2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aliases w:val="CV table,CV1"/>
    <w:basedOn w:val="TableNormal"/>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paragraph" w:styleId="HTMLPreformatted">
    <w:name w:val="HTML Preformatted"/>
    <w:basedOn w:val="Normal"/>
    <w:link w:val="HTMLPreformattedChar"/>
    <w:uiPriority w:val="99"/>
    <w:unhideWhenUsed/>
    <w:rsid w:val="00C75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C7523E"/>
    <w:rPr>
      <w:rFonts w:ascii="Courier New" w:eastAsia="Times New Roman" w:hAnsi="Courier New" w:cs="Courier New"/>
      <w:sz w:val="20"/>
      <w:szCs w:val="20"/>
      <w:lang w:val="en-US"/>
    </w:rPr>
  </w:style>
  <w:style w:type="character" w:customStyle="1" w:styleId="Heading1Char">
    <w:name w:val="Heading 1 Char"/>
    <w:basedOn w:val="DefaultParagraphFont"/>
    <w:link w:val="Heading1"/>
    <w:uiPriority w:val="9"/>
    <w:rsid w:val="00FE62E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FE62E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FE62E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FE62EB"/>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FE62EB"/>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FE62EB"/>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FE62EB"/>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FE62E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E62EB"/>
    <w:rPr>
      <w:rFonts w:asciiTheme="majorHAnsi" w:eastAsiaTheme="majorEastAsia" w:hAnsiTheme="majorHAnsi" w:cstheme="majorBidi"/>
      <w:i/>
      <w:iCs/>
      <w:color w:val="272727" w:themeColor="text1" w:themeTint="D8"/>
      <w:sz w:val="21"/>
      <w:szCs w:val="21"/>
    </w:rPr>
  </w:style>
  <w:style w:type="paragraph" w:customStyle="1" w:styleId="modPunktai">
    <w:name w:val="mod: Punktai"/>
    <w:basedOn w:val="Normal"/>
    <w:rsid w:val="00FE62EB"/>
    <w:pPr>
      <w:numPr>
        <w:numId w:val="28"/>
      </w:numPr>
    </w:pPr>
  </w:style>
  <w:style w:type="paragraph" w:customStyle="1" w:styleId="MPapunktis1lygis">
    <w:name w:val="M. Papunktis 1 lygis"/>
    <w:basedOn w:val="Normal"/>
    <w:rsid w:val="00FE62EB"/>
    <w:pPr>
      <w:numPr>
        <w:ilvl w:val="1"/>
        <w:numId w:val="28"/>
      </w:numPr>
    </w:pPr>
  </w:style>
  <w:style w:type="character" w:styleId="Hyperlink">
    <w:name w:val="Hyperlink"/>
    <w:basedOn w:val="DefaultParagraphFont"/>
    <w:uiPriority w:val="99"/>
    <w:unhideWhenUsed/>
    <w:rsid w:val="00D27686"/>
    <w:rPr>
      <w:color w:val="0563C1" w:themeColor="hyperlink"/>
      <w:u w:val="single"/>
    </w:rPr>
  </w:style>
  <w:style w:type="character" w:styleId="UnresolvedMention">
    <w:name w:val="Unresolved Mention"/>
    <w:basedOn w:val="DefaultParagraphFont"/>
    <w:uiPriority w:val="99"/>
    <w:semiHidden/>
    <w:unhideWhenUsed/>
    <w:rsid w:val="00D276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392773500">
      <w:bodyDiv w:val="1"/>
      <w:marLeft w:val="0"/>
      <w:marRight w:val="0"/>
      <w:marTop w:val="0"/>
      <w:marBottom w:val="0"/>
      <w:divBdr>
        <w:top w:val="none" w:sz="0" w:space="0" w:color="auto"/>
        <w:left w:val="none" w:sz="0" w:space="0" w:color="auto"/>
        <w:bottom w:val="none" w:sz="0" w:space="0" w:color="auto"/>
        <w:right w:val="none" w:sz="0" w:space="0" w:color="auto"/>
      </w:divBdr>
    </w:div>
    <w:div w:id="514732782">
      <w:bodyDiv w:val="1"/>
      <w:marLeft w:val="0"/>
      <w:marRight w:val="0"/>
      <w:marTop w:val="0"/>
      <w:marBottom w:val="0"/>
      <w:divBdr>
        <w:top w:val="none" w:sz="0" w:space="0" w:color="auto"/>
        <w:left w:val="none" w:sz="0" w:space="0" w:color="auto"/>
        <w:bottom w:val="none" w:sz="0" w:space="0" w:color="auto"/>
        <w:right w:val="none" w:sz="0" w:space="0" w:color="auto"/>
      </w:divBdr>
    </w:div>
    <w:div w:id="547181309">
      <w:bodyDiv w:val="1"/>
      <w:marLeft w:val="0"/>
      <w:marRight w:val="0"/>
      <w:marTop w:val="0"/>
      <w:marBottom w:val="0"/>
      <w:divBdr>
        <w:top w:val="none" w:sz="0" w:space="0" w:color="auto"/>
        <w:left w:val="none" w:sz="0" w:space="0" w:color="auto"/>
        <w:bottom w:val="none" w:sz="0" w:space="0" w:color="auto"/>
        <w:right w:val="none" w:sz="0" w:space="0" w:color="auto"/>
      </w:divBdr>
    </w:div>
    <w:div w:id="1343317614">
      <w:bodyDiv w:val="1"/>
      <w:marLeft w:val="0"/>
      <w:marRight w:val="0"/>
      <w:marTop w:val="0"/>
      <w:marBottom w:val="0"/>
      <w:divBdr>
        <w:top w:val="none" w:sz="0" w:space="0" w:color="auto"/>
        <w:left w:val="none" w:sz="0" w:space="0" w:color="auto"/>
        <w:bottom w:val="none" w:sz="0" w:space="0" w:color="auto"/>
        <w:right w:val="none" w:sz="0" w:space="0" w:color="auto"/>
      </w:divBdr>
    </w:div>
    <w:div w:id="1450976682">
      <w:bodyDiv w:val="1"/>
      <w:marLeft w:val="0"/>
      <w:marRight w:val="0"/>
      <w:marTop w:val="0"/>
      <w:marBottom w:val="0"/>
      <w:divBdr>
        <w:top w:val="none" w:sz="0" w:space="0" w:color="auto"/>
        <w:left w:val="none" w:sz="0" w:space="0" w:color="auto"/>
        <w:bottom w:val="none" w:sz="0" w:space="0" w:color="auto"/>
        <w:right w:val="none" w:sz="0" w:space="0" w:color="auto"/>
      </w:divBdr>
    </w:div>
    <w:div w:id="1560903455">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cd650e9-71a8-4abb-814f-a99b90a7232a">
      <Terms xmlns="http://schemas.microsoft.com/office/infopath/2007/PartnerControls"/>
    </lcf76f155ced4ddcb4097134ff3c332f>
    <TaxCatchAll xmlns="35947333-4340-4808-a3dc-44082fd1fa4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e1a27455288abbd897411975b3bc4350">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2589162bdb0f0723e2ae77ca915a189a"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2.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3.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0cd650e9-71a8-4abb-814f-a99b90a7232a"/>
    <ds:schemaRef ds:uri="35947333-4340-4808-a3dc-44082fd1fa47"/>
  </ds:schemaRefs>
</ds:datastoreItem>
</file>

<file path=customXml/itemProps4.xml><?xml version="1.0" encoding="utf-8"?>
<ds:datastoreItem xmlns:ds="http://schemas.openxmlformats.org/officeDocument/2006/customXml" ds:itemID="{2E2B9577-21B7-4A57-8CC6-2A40E56AB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24</TotalTime>
  <Pages>4</Pages>
  <Words>1265</Words>
  <Characters>7212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8461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Milda Viteikienė</cp:lastModifiedBy>
  <cp:revision>17</cp:revision>
  <dcterms:created xsi:type="dcterms:W3CDTF">2026-03-05T12:02:00Z</dcterms:created>
  <dcterms:modified xsi:type="dcterms:W3CDTF">2026-03-27T13:17:00Z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y fmtid="{D5CDD505-2E9C-101B-9397-08002B2CF9AE}" pid="4" name="docLang">
    <vt:lpwstr>lt</vt:lpwstr>
  </property>
</Properties>
</file>